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62A" w:rsidRDefault="00A7562A" w:rsidP="00A7562A">
      <w:pPr>
        <w:jc w:val="center"/>
      </w:pPr>
      <w:r>
        <w:t>KARTA KURSU</w:t>
      </w:r>
    </w:p>
    <w:p w:rsidR="00A7562A" w:rsidRDefault="00A7562A" w:rsidP="00A7562A">
      <w:pPr>
        <w:jc w:val="center"/>
        <w:rPr>
          <w:rFonts w:ascii="Arial" w:hAnsi="Arial" w:cs="Arial"/>
          <w:sz w:val="20"/>
          <w:szCs w:val="14"/>
        </w:rPr>
      </w:pPr>
    </w:p>
    <w:p w:rsidR="00A7562A" w:rsidRDefault="00A7562A" w:rsidP="00A7562A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A7562A" w:rsidTr="00A7562A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562A" w:rsidRDefault="00A7562A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Praktyka zawodowa II</w:t>
            </w:r>
          </w:p>
        </w:tc>
      </w:tr>
      <w:tr w:rsidR="00A7562A" w:rsidTr="00A7562A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562A" w:rsidRDefault="00A7562A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Apprenticeship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II</w:t>
            </w:r>
          </w:p>
        </w:tc>
      </w:tr>
    </w:tbl>
    <w:p w:rsidR="00A7562A" w:rsidRDefault="00A7562A" w:rsidP="00A7562A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A7562A" w:rsidTr="00A7562A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Dr Grzegorz Jagło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A7562A" w:rsidTr="00A7562A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Dr Grzegorz Jagło</w:t>
            </w:r>
          </w:p>
        </w:tc>
      </w:tr>
      <w:tr w:rsidR="00A7562A" w:rsidTr="00A7562A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A7562A" w:rsidTr="00A7562A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A7562A" w:rsidTr="00A7562A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7562A" w:rsidRDefault="00A7562A">
            <w:pPr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Celem praktyki zawodowej jest przygotowanie studenta do pracy w takich instytucjach jak: przedsiębiorstwa przemysłowe, firmy informatyczne, instytucie naukowo-badawcze a także weryfikacja własnej wiedzy oraz umiejętności w odniesieniu do wymagań stawianych przez potencjalnych pracodawców na stanowiskach, na których wymaga się kwalifikacji inżyniera. Praktyka zawodowa ma także pomóc w poszerzeniu tej wiedzy oraz w zdobyciu kompetencji niezbędnych do aktywizacji zawodowej na rynku pracy. Podczas praktyki student rozwija również liczne kompetencje społeczne. Praktyki realizowane są w języku obowiązującym (przyjętym) w danym przedsiębiorstwie. </w:t>
            </w:r>
          </w:p>
        </w:tc>
      </w:tr>
    </w:tbl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A7562A" w:rsidTr="00A7562A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562A" w:rsidRDefault="00A7562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Student posiada wiedzę z zakresu kursów prowadzonych na kierunku Inżynieria Bezpieczeństwa uzyskaną w dotychczasowym toku zajęć dydaktycznych.</w:t>
            </w:r>
          </w:p>
        </w:tc>
      </w:tr>
      <w:tr w:rsidR="00A7562A" w:rsidTr="00A7562A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562A" w:rsidRDefault="00A7562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Posiada umiejętność aktywnego uczestnictwa w zadaniach i projektach, realizowanych przez instytucję wybraną do realizacji praktyki poprzez samodzielny lub grupowy udział w jej pracach.</w:t>
            </w:r>
          </w:p>
        </w:tc>
      </w:tr>
      <w:tr w:rsidR="00A7562A" w:rsidTr="00A7562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562A" w:rsidRDefault="00A7562A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W zależności od charakteru  miejsca odbywania praktyki dotychczasowe odbyte kursy na Uczelni.</w:t>
            </w:r>
          </w:p>
        </w:tc>
      </w:tr>
    </w:tbl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4980"/>
        <w:gridCol w:w="2274"/>
      </w:tblGrid>
      <w:tr w:rsidR="00A7562A" w:rsidTr="00A7562A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A7562A" w:rsidTr="00A7562A">
        <w:trPr>
          <w:cantSplit/>
          <w:trHeight w:val="221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562A" w:rsidRDefault="00A7562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7562A" w:rsidRDefault="00A7562A" w:rsidP="00A7562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Posiada specjalistyczną wiedzą dziedzinową dotyczącą rozwiązywania problemów, z którymi miał styczność w trakcie odbywania praktyk.</w:t>
            </w:r>
          </w:p>
          <w:p w:rsidR="00A7562A" w:rsidRDefault="00A7562A" w:rsidP="00A7562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W02, Ma podstawową praktyczną wiedzę inżynierską i/lub informatyczną.</w:t>
            </w:r>
          </w:p>
          <w:p w:rsidR="00A7562A" w:rsidRDefault="00A7562A" w:rsidP="00A7562A">
            <w:pPr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W03, Dysponuje rozeznaniem i wiedzą co do specyfiki zakładu, w którym odbywał praktykę.</w:t>
            </w:r>
          </w:p>
          <w:p w:rsidR="00A7562A" w:rsidRDefault="00A7562A" w:rsidP="00A7562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>W04, Ma wiedzę na temat zasad pracy w laboratorium badawczym.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7562A" w:rsidRDefault="00A7562A" w:rsidP="00A7562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K_W09</w:t>
            </w:r>
          </w:p>
          <w:p w:rsidR="00A7562A" w:rsidRDefault="00A7562A" w:rsidP="00A7562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K_W05</w:t>
            </w:r>
          </w:p>
          <w:p w:rsidR="00A7562A" w:rsidRDefault="00A7562A" w:rsidP="00A7562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K_W09</w:t>
            </w:r>
          </w:p>
          <w:p w:rsidR="00A7562A" w:rsidRDefault="00A7562A" w:rsidP="00A7562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K_W02, _W03, K_W04</w:t>
            </w:r>
          </w:p>
        </w:tc>
      </w:tr>
    </w:tbl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A7562A" w:rsidTr="00A7562A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A7562A" w:rsidTr="00A7562A">
        <w:trPr>
          <w:cantSplit/>
          <w:trHeight w:val="171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562A" w:rsidRDefault="00A7562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7562A" w:rsidRDefault="00A7562A" w:rsidP="00A7562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 xml:space="preserve">U01, </w:t>
            </w:r>
            <w:r>
              <w:rPr>
                <w:rFonts w:ascii="Arial" w:eastAsia="ArialMT" w:hAnsi="Arial" w:cs="Arial"/>
                <w:sz w:val="18"/>
              </w:rPr>
              <w:t>P</w:t>
            </w:r>
            <w:r>
              <w:rPr>
                <w:rFonts w:ascii="Arial" w:hAnsi="Arial" w:cs="Arial"/>
                <w:sz w:val="18"/>
              </w:rPr>
              <w:t>otrafi wykorzystać odpowiednio teorię, praktykę i narzędzia do realizacji specjalistycznych zadań, które postawiono przed nim na praktyce.</w:t>
            </w:r>
          </w:p>
          <w:p w:rsidR="00A7562A" w:rsidRDefault="00A7562A" w:rsidP="00A7562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U02, Potrafi zaplanować i zorganizować swoją pracę.</w:t>
            </w:r>
          </w:p>
          <w:p w:rsidR="00A7562A" w:rsidRDefault="00A7562A" w:rsidP="00A7562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U03, Potrafi rozwiązywać podstawowe zadania i bieżące</w:t>
            </w:r>
          </w:p>
          <w:p w:rsidR="00A7562A" w:rsidRDefault="00A7562A" w:rsidP="00A7562A">
            <w:pPr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problemy występujące w danej branży.</w:t>
            </w:r>
          </w:p>
          <w:p w:rsidR="00A7562A" w:rsidRDefault="00A7562A" w:rsidP="00A7562A">
            <w:pPr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U04, Zna warunki panujące na rynku pracy.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K_U01, K_U04, K_U06</w:t>
            </w: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K_U02, K_U05</w:t>
            </w: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K_U01, K_U04, K_U06,</w:t>
            </w: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K_U03</w:t>
            </w:r>
          </w:p>
        </w:tc>
      </w:tr>
    </w:tbl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4922"/>
        <w:gridCol w:w="2300"/>
      </w:tblGrid>
      <w:tr w:rsidR="00A7562A" w:rsidTr="00A7562A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A7562A" w:rsidTr="00A7562A">
        <w:trPr>
          <w:cantSplit/>
          <w:trHeight w:val="264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562A" w:rsidRDefault="00A7562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7562A" w:rsidRDefault="00A7562A" w:rsidP="00A7562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K01, Posiada umiejętność planowania swojego rozwoju zawodowego i podejmowania działań podnoszących kwalifikacje zawodowe wykorzystując do tego kompetencje zdobyte podczas pracy w firmie. </w:t>
            </w:r>
          </w:p>
          <w:p w:rsidR="00A7562A" w:rsidRDefault="00A7562A" w:rsidP="00A7562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  <w:p w:rsidR="00A7562A" w:rsidRDefault="00A7562A" w:rsidP="00A7562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K02, Potrafi formułować opinie na temat zagadnień będących przedmiotem praktyk.</w:t>
            </w:r>
          </w:p>
          <w:p w:rsidR="00A7562A" w:rsidRDefault="00A7562A" w:rsidP="00A7562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  <w:p w:rsidR="00A7562A" w:rsidRDefault="00A7562A" w:rsidP="00A7562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>K03,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eastAsia="ArialMT" w:hAnsi="Arial" w:cs="Arial"/>
                <w:sz w:val="18"/>
                <w:szCs w:val="20"/>
              </w:rPr>
              <w:t>Rozumie potrzebę ciągłego podnoszenia kompetencji zawodowych, potrafi inspirować i organizować proces uczenia się innych osób.</w:t>
            </w:r>
          </w:p>
          <w:p w:rsidR="00A7562A" w:rsidRDefault="00A7562A" w:rsidP="00A7562A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>K04, Jest świadomy odpowiedzialności za wykonywaną pracę (konkretne zadanie/realizowany projekt).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K_K01,</w:t>
            </w: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K_K01, K_K05</w:t>
            </w: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K_K01</w:t>
            </w: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A7562A" w:rsidRDefault="00A7562A" w:rsidP="00A7562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K_K01, K_K02, K_K04</w:t>
            </w:r>
          </w:p>
        </w:tc>
      </w:tr>
    </w:tbl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7562A" w:rsidTr="00A7562A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562A" w:rsidRDefault="00A7562A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lastRenderedPageBreak/>
              <w:t>Organizacja</w:t>
            </w:r>
          </w:p>
        </w:tc>
      </w:tr>
      <w:tr w:rsidR="00A7562A" w:rsidTr="00A7562A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A7562A" w:rsidTr="00A7562A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562A" w:rsidRDefault="00A7562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562A" w:rsidRDefault="00A7562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A7562A" w:rsidTr="00A7562A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120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A7562A" w:rsidTr="00A7562A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A7562A" w:rsidRPr="00A7562A" w:rsidRDefault="00A7562A" w:rsidP="00A7562A">
      <w:pPr>
        <w:pStyle w:val="Legenda"/>
        <w:spacing w:after="0"/>
        <w:rPr>
          <w:color w:val="auto"/>
          <w:sz w:val="20"/>
          <w:szCs w:val="20"/>
        </w:rPr>
      </w:pPr>
    </w:p>
    <w:p w:rsidR="00A7562A" w:rsidRPr="00A7562A" w:rsidRDefault="00A7562A" w:rsidP="00A7562A">
      <w:pPr>
        <w:pStyle w:val="Legenda"/>
        <w:spacing w:after="0"/>
        <w:rPr>
          <w:rFonts w:ascii="Arial" w:hAnsi="Arial" w:cs="Arial"/>
          <w:i w:val="0"/>
          <w:color w:val="auto"/>
          <w:sz w:val="20"/>
          <w:szCs w:val="20"/>
        </w:rPr>
      </w:pPr>
      <w:r w:rsidRPr="00A7562A">
        <w:rPr>
          <w:rFonts w:ascii="Arial" w:hAnsi="Arial" w:cs="Arial"/>
          <w:i w:val="0"/>
          <w:color w:val="auto"/>
          <w:sz w:val="20"/>
          <w:szCs w:val="20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A7562A" w:rsidTr="00A7562A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7562A" w:rsidRDefault="00A7562A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Kierownictwo Instytutu Nauk Technicznych zostawia studentowi możliwość wyboru instytucji, w której będzie realizował praktykę. Wybór miejsca odbywania praktyki powinien być dokonany na podstawie profilu danego przedsiębiorstwa.</w:t>
            </w:r>
          </w:p>
          <w:p w:rsidR="00A7562A" w:rsidRDefault="00A7562A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Profil działalności instytucji:</w:t>
            </w:r>
          </w:p>
          <w:p w:rsidR="00A7562A" w:rsidRDefault="00A7562A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-  powinien być zgodny z kierunkiem studiów Inżynieria Bezpieczeństwa,</w:t>
            </w:r>
          </w:p>
          <w:p w:rsidR="00A7562A" w:rsidRDefault="00A7562A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- powinien być także zgodny ze specjalnością studiów wybraną przez studenta na kierunku Inżynieria     Bezpieczeństwa,</w:t>
            </w:r>
          </w:p>
          <w:p w:rsidR="00A7562A" w:rsidRDefault="00A7562A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-  powinien umożliwić zrealizowanie celów praktyki, określonych w programie merytorycznym praktyki,</w:t>
            </w:r>
          </w:p>
          <w:p w:rsidR="00A7562A" w:rsidRDefault="00A7562A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-  powinien umożliwić studentowi zrealizowanie celów praktyki , których profil jest zgodny z jego</w:t>
            </w:r>
          </w:p>
          <w:p w:rsidR="00A7562A" w:rsidRDefault="00A7562A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zainteresowaniami lub przynajmniej do tych zainteresowań zbliżony.</w:t>
            </w:r>
          </w:p>
          <w:p w:rsidR="00A7562A" w:rsidRDefault="00A7562A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Propozycja studenta odnośnie wyboru miejsca praktyki powinna być przedstawiona kierownikowi praktyk zawodowych z ramienia UP do akceptacji.</w:t>
            </w:r>
          </w:p>
          <w:p w:rsidR="00A7562A" w:rsidRDefault="00A7562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Osoba odpowiedzialna (opiekun) w danym zakładzie pracy/przedsiębiorstwie za prowadzenie praktyki powinien pozostawać w kontakcie z kierownikiem praktyk z ramienia UP, zgłaszając mu wszelkie problemy, uwagi i wnioski wynikające z obserwacji postępów w edukacji praktycznej studenta.</w:t>
            </w:r>
          </w:p>
        </w:tc>
      </w:tr>
    </w:tbl>
    <w:p w:rsidR="00A7562A" w:rsidRDefault="00A7562A" w:rsidP="00A7562A">
      <w:pPr>
        <w:pStyle w:val="Zawartotabeli"/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pStyle w:val="Zawartotabeli"/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A7562A" w:rsidTr="00A7562A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A7562A" w:rsidRDefault="00A7562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562A" w:rsidRDefault="00A7562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562A" w:rsidRDefault="00A7562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562A" w:rsidRDefault="00A7562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562A" w:rsidRDefault="00A7562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562A" w:rsidRDefault="00A7562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562A" w:rsidRDefault="00A7562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562A" w:rsidRDefault="00A7562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562A" w:rsidRDefault="00A7562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562A" w:rsidRDefault="00A7562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562A" w:rsidRDefault="00A7562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562A" w:rsidRDefault="00A7562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562A" w:rsidRDefault="00A7562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562A" w:rsidRDefault="00A7562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 (Praktyki)</w:t>
            </w:r>
          </w:p>
        </w:tc>
      </w:tr>
      <w:tr w:rsidR="00A7562A" w:rsidTr="00A7562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A7562A" w:rsidTr="00A7562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A7562A" w:rsidTr="00A7562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A7562A" w:rsidTr="00A7562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A7562A" w:rsidTr="00A7562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A7562A" w:rsidTr="00A7562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A7562A" w:rsidTr="00A7562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A7562A" w:rsidTr="00A7562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A7562A" w:rsidTr="00A7562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A7562A" w:rsidTr="00A7562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A7562A" w:rsidTr="00A7562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A7562A" w:rsidTr="00A7562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562A" w:rsidRDefault="00A7562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562A" w:rsidRDefault="00A7562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</w:tbl>
    <w:p w:rsidR="00A7562A" w:rsidRDefault="00A7562A" w:rsidP="00A7562A">
      <w:pPr>
        <w:pStyle w:val="Zawartotabeli"/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A7562A" w:rsidTr="00A7562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A7562A" w:rsidRDefault="00A7562A">
            <w:pPr>
              <w:suppressLineNumbers/>
              <w:spacing w:before="57" w:after="57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Ocenę z praktyk student uzyskuje na podstawie zaświadczenia o odbyciu praktyki, potwierdzonego przez osobę sprawującą opiekę nad studentem w zakładzie pracy oraz opinii i oceny dotyczącej przebiegu praktyki. Ocenę proponuje opiekun </w:t>
            </w:r>
            <w:r>
              <w:rPr>
                <w:rFonts w:ascii="Arial" w:hAnsi="Arial" w:cs="Arial"/>
                <w:sz w:val="18"/>
              </w:rPr>
              <w:br/>
              <w:t>z ramienia zakładu pracy i jest ona uzależniona od stopnia realizacji przez studenta zadań zleconych mu do wykonania w trakcie praktyk (zaangażowania, przyjętej odpowiedzialności). Na oceną końcową mają wpływ między innymi następujące aspekty :</w:t>
            </w:r>
          </w:p>
          <w:p w:rsidR="00A7562A" w:rsidRDefault="00A7562A" w:rsidP="00FE6B76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poprawność wykonywanych zadań,</w:t>
            </w:r>
          </w:p>
          <w:p w:rsidR="00A7562A" w:rsidRDefault="00A7562A" w:rsidP="00FE6B76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organizowanie stanowiska pracy,</w:t>
            </w:r>
          </w:p>
          <w:p w:rsidR="00A7562A" w:rsidRDefault="00A7562A" w:rsidP="00FE6B76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samodzielność podczas wykonywania pracy,</w:t>
            </w:r>
          </w:p>
          <w:p w:rsidR="00A7562A" w:rsidRDefault="00A7562A" w:rsidP="00FE6B76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umiejętność współpracy w zespole,</w:t>
            </w:r>
          </w:p>
          <w:p w:rsidR="00A7562A" w:rsidRDefault="00A7562A" w:rsidP="00FE6B76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przestrzeganie dyscypliny pracy oraz zasad BHP,</w:t>
            </w:r>
          </w:p>
          <w:p w:rsidR="00A7562A" w:rsidRDefault="00A7562A" w:rsidP="00FE6B76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zaangażowanie w wykonywane zadania,</w:t>
            </w:r>
          </w:p>
          <w:p w:rsidR="00A7562A" w:rsidRDefault="00A7562A" w:rsidP="00FE6B76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specjalistyczną wiedzę studenta,</w:t>
            </w:r>
          </w:p>
          <w:p w:rsidR="00A7562A" w:rsidRDefault="00A7562A" w:rsidP="00FE6B76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kreatywność i inicjatywa w czasie wykonywania zadań,</w:t>
            </w:r>
          </w:p>
          <w:p w:rsidR="00A7562A" w:rsidRDefault="00A7562A" w:rsidP="00FE6B76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poczucie odpowiedzialności,</w:t>
            </w:r>
          </w:p>
          <w:p w:rsidR="00A7562A" w:rsidRDefault="00A7562A" w:rsidP="00FE6B76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punktualność.</w:t>
            </w:r>
          </w:p>
          <w:p w:rsidR="00A7562A" w:rsidRDefault="00A7562A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Do obowiązków studenta należy sporządzenie dokumentacji z przebiegu praktyki.</w:t>
            </w:r>
          </w:p>
          <w:p w:rsidR="00A7562A" w:rsidRDefault="00A7562A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Dokumentacja zawiera:</w:t>
            </w:r>
          </w:p>
          <w:p w:rsidR="00A7562A" w:rsidRDefault="00A7562A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-  raport (sprawozdanie) z przebiegu praktyki lub dzienniczek praktyki,</w:t>
            </w:r>
          </w:p>
          <w:p w:rsidR="00A7562A" w:rsidRDefault="00A7562A">
            <w:pPr>
              <w:autoSpaceDN w:val="0"/>
              <w:adjustRightInd w:val="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 xml:space="preserve">- w przypadku, gdy dzienniczek praktyki nie jest prowadzony – zaświadczenie </w:t>
            </w:r>
            <w:r>
              <w:rPr>
                <w:rFonts w:ascii="Arial" w:eastAsia="ArialMT" w:hAnsi="Arial" w:cs="Arial"/>
                <w:sz w:val="18"/>
                <w:szCs w:val="20"/>
              </w:rPr>
              <w:br/>
              <w:t>z Zakładu o odbytej praktyce.</w:t>
            </w:r>
          </w:p>
          <w:p w:rsidR="00A7562A" w:rsidRDefault="00A7562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8"/>
                <w:szCs w:val="20"/>
              </w:rPr>
              <w:t>Kierownik praktyk poprzez wpis w systemie Wirtualna Uczelnia dokumentuje zaliczenie praktyki.</w:t>
            </w:r>
          </w:p>
        </w:tc>
      </w:tr>
    </w:tbl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A7562A" w:rsidTr="00A7562A">
        <w:trPr>
          <w:trHeight w:val="62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A7562A" w:rsidRDefault="00A7562A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A7562A" w:rsidTr="00A7562A">
        <w:trPr>
          <w:trHeight w:val="52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7562A" w:rsidRDefault="00A7562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 xml:space="preserve">W zależności od charakteru miejsca odbywania praktyki – zgodnie z programem merytorycznym uzgodnionym z instytutowym kierownikiem praktyk dla danego kierunku. </w:t>
            </w:r>
          </w:p>
        </w:tc>
      </w:tr>
    </w:tbl>
    <w:p w:rsidR="00A7562A" w:rsidRDefault="00A7562A" w:rsidP="00A7562A">
      <w:pPr>
        <w:rPr>
          <w:rFonts w:ascii="Arial" w:hAnsi="Arial" w:cs="Arial"/>
          <w:sz w:val="20"/>
        </w:rPr>
      </w:pPr>
    </w:p>
    <w:p w:rsidR="00A7562A" w:rsidRDefault="00A7562A" w:rsidP="00A7562A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A7562A" w:rsidTr="00A7562A">
        <w:trPr>
          <w:trHeight w:val="107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7562A" w:rsidRDefault="00A7562A">
            <w:pPr>
              <w:spacing w:after="200" w:line="276" w:lineRule="auto"/>
              <w:jc w:val="both"/>
              <w:rPr>
                <w:rFonts w:ascii="Arial" w:eastAsia="Calibri" w:hAnsi="Arial" w:cs="Arial"/>
                <w:sz w:val="18"/>
              </w:rPr>
            </w:pPr>
            <w:r>
              <w:rPr>
                <w:rFonts w:ascii="Arial" w:eastAsia="Calibri" w:hAnsi="Arial" w:cs="Arial"/>
                <w:sz w:val="18"/>
              </w:rPr>
              <w:t xml:space="preserve">Ze względu na różnorodność oraz złożoność problematyki i zadań, z którymi może spotkać się student </w:t>
            </w:r>
            <w:r>
              <w:rPr>
                <w:rFonts w:ascii="Arial" w:eastAsia="Calibri" w:hAnsi="Arial" w:cs="Arial"/>
                <w:sz w:val="18"/>
              </w:rPr>
              <w:br/>
              <w:t xml:space="preserve">w trakcie realizacji praktyki zawodowej, zalecany jest samodzielny dobór źródeł niezbędnych do wykonania powierzonych mu zadań. Student może także weryfikować dobór pozycji literaturowych z opiekunem praktyk w zakładzie pracy lub kierownikiem praktyk z ramienia UP. </w:t>
            </w:r>
          </w:p>
        </w:tc>
      </w:tr>
    </w:tbl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rPr>
          <w:rFonts w:ascii="Arial" w:hAnsi="Arial" w:cs="Arial"/>
          <w:sz w:val="20"/>
          <w:szCs w:val="16"/>
        </w:rPr>
      </w:pPr>
    </w:p>
    <w:p w:rsidR="00A7562A" w:rsidRDefault="00A7562A" w:rsidP="00A7562A">
      <w:pPr>
        <w:pStyle w:val="Nagwek8"/>
      </w:pPr>
      <w:r>
        <w:lastRenderedPageBreak/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A7562A" w:rsidTr="00A7562A">
        <w:trPr>
          <w:trHeight w:val="46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7562A" w:rsidRDefault="00A7562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A7562A" w:rsidRDefault="00A7562A" w:rsidP="00A7562A">
      <w:pPr>
        <w:pStyle w:val="Tekstdymka1"/>
        <w:rPr>
          <w:rFonts w:ascii="Arial" w:hAnsi="Arial" w:cs="Arial"/>
          <w:sz w:val="20"/>
        </w:rPr>
      </w:pPr>
    </w:p>
    <w:p w:rsidR="00A7562A" w:rsidRDefault="00A7562A" w:rsidP="00A7562A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4"/>
        <w:gridCol w:w="5391"/>
        <w:gridCol w:w="1047"/>
      </w:tblGrid>
      <w:tr w:rsidR="00A7562A" w:rsidTr="00A7562A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562A" w:rsidRDefault="00A7562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7562A" w:rsidRDefault="00A7562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A7562A" w:rsidTr="00A7562A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562A" w:rsidRDefault="00A7562A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562A" w:rsidRDefault="00A7562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562A" w:rsidRDefault="00A7562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120</w:t>
            </w:r>
          </w:p>
        </w:tc>
      </w:tr>
      <w:tr w:rsidR="00A7562A" w:rsidTr="00A7562A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562A" w:rsidRDefault="00A7562A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562A" w:rsidRDefault="00A7562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7562A" w:rsidRDefault="00A7562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A7562A" w:rsidTr="00A7562A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562A" w:rsidRDefault="00A7562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7562A" w:rsidRDefault="00A7562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A7562A" w:rsidTr="00A7562A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562A" w:rsidRDefault="00A7562A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562A" w:rsidRDefault="00A7562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7562A" w:rsidRDefault="00A7562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A7562A" w:rsidTr="00A7562A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562A" w:rsidRDefault="00A7562A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562A" w:rsidRDefault="00A7562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7562A" w:rsidRDefault="00A7562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A7562A" w:rsidTr="00A7562A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562A" w:rsidRDefault="00A7562A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562A" w:rsidRDefault="00A7562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7562A" w:rsidRDefault="00A7562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A7562A" w:rsidTr="00A7562A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562A" w:rsidRDefault="00A7562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120</w:t>
            </w:r>
          </w:p>
        </w:tc>
      </w:tr>
      <w:tr w:rsidR="00A7562A" w:rsidTr="00A7562A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562A" w:rsidRDefault="00A7562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562A" w:rsidRDefault="00A7562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4</w:t>
            </w:r>
          </w:p>
        </w:tc>
      </w:tr>
    </w:tbl>
    <w:p w:rsidR="00A7562A" w:rsidRDefault="00A7562A" w:rsidP="00A7562A">
      <w:pPr>
        <w:pStyle w:val="Tekstdymka1"/>
        <w:rPr>
          <w:rFonts w:ascii="Arial" w:hAnsi="Arial" w:cs="Arial"/>
          <w:sz w:val="20"/>
        </w:rPr>
      </w:pPr>
    </w:p>
    <w:p w:rsidR="00156AB0" w:rsidRPr="00503CC3" w:rsidRDefault="00156AB0">
      <w:pPr>
        <w:rPr>
          <w:sz w:val="22"/>
        </w:rPr>
      </w:pPr>
      <w:bookmarkStart w:id="0" w:name="_GoBack"/>
      <w:bookmarkEnd w:id="0"/>
    </w:p>
    <w:sectPr w:rsidR="00156AB0" w:rsidRPr="00503CC3" w:rsidSect="00A7562A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DC3" w:rsidRDefault="00006DC3" w:rsidP="00A7562A">
      <w:pPr>
        <w:spacing w:after="0" w:line="240" w:lineRule="auto"/>
      </w:pPr>
      <w:r>
        <w:separator/>
      </w:r>
    </w:p>
  </w:endnote>
  <w:endnote w:type="continuationSeparator" w:id="0">
    <w:p w:rsidR="00006DC3" w:rsidRDefault="00006DC3" w:rsidP="00A75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2229816"/>
      <w:docPartObj>
        <w:docPartGallery w:val="Page Numbers (Bottom of Page)"/>
        <w:docPartUnique/>
      </w:docPartObj>
    </w:sdtPr>
    <w:sdtContent>
      <w:p w:rsidR="00A7562A" w:rsidRDefault="00A756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CC3">
          <w:rPr>
            <w:noProof/>
          </w:rPr>
          <w:t>5</w:t>
        </w:r>
        <w:r>
          <w:fldChar w:fldCharType="end"/>
        </w:r>
      </w:p>
    </w:sdtContent>
  </w:sdt>
  <w:p w:rsidR="00A7562A" w:rsidRDefault="00A756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62A" w:rsidRDefault="00A7562A">
    <w:pPr>
      <w:pStyle w:val="Stopka"/>
      <w:jc w:val="right"/>
    </w:pPr>
  </w:p>
  <w:p w:rsidR="00A7562A" w:rsidRDefault="00A756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DC3" w:rsidRDefault="00006DC3" w:rsidP="00A7562A">
      <w:pPr>
        <w:spacing w:after="0" w:line="240" w:lineRule="auto"/>
      </w:pPr>
      <w:r>
        <w:separator/>
      </w:r>
    </w:p>
  </w:footnote>
  <w:footnote w:type="continuationSeparator" w:id="0">
    <w:p w:rsidR="00006DC3" w:rsidRDefault="00006DC3" w:rsidP="00A75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62A" w:rsidRPr="00A7562A" w:rsidRDefault="00A7562A" w:rsidP="00A7562A">
    <w:pPr>
      <w:pStyle w:val="Nagwek"/>
      <w:jc w:val="right"/>
      <w:rPr>
        <w:sz w:val="20"/>
        <w:szCs w:val="20"/>
      </w:rPr>
    </w:pPr>
    <w:r w:rsidRPr="00A7562A">
      <w:rPr>
        <w:color w:val="000000"/>
        <w:sz w:val="20"/>
        <w:szCs w:val="20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978CB"/>
    <w:multiLevelType w:val="hybridMultilevel"/>
    <w:tmpl w:val="9DCAD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94"/>
    <w:rsid w:val="00006DC3"/>
    <w:rsid w:val="00156AB0"/>
    <w:rsid w:val="002B592C"/>
    <w:rsid w:val="00503CC3"/>
    <w:rsid w:val="005B5394"/>
    <w:rsid w:val="0069037D"/>
    <w:rsid w:val="00A7562A"/>
    <w:rsid w:val="00B25BB1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82CF7"/>
  <w15:chartTrackingRefBased/>
  <w15:docId w15:val="{6918307A-B51B-4426-B25E-6D5A498B8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562A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562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A756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egenda">
    <w:name w:val="caption"/>
    <w:basedOn w:val="Normalny"/>
    <w:next w:val="Normalny"/>
    <w:uiPriority w:val="35"/>
    <w:unhideWhenUsed/>
    <w:qFormat/>
    <w:rsid w:val="00A7562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A7562A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7562A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A7562A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A7562A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5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62A"/>
  </w:style>
  <w:style w:type="paragraph" w:styleId="Stopka">
    <w:name w:val="footer"/>
    <w:basedOn w:val="Normalny"/>
    <w:link w:val="StopkaZnak"/>
    <w:uiPriority w:val="99"/>
    <w:unhideWhenUsed/>
    <w:rsid w:val="00A75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6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1034</Words>
  <Characters>6210</Characters>
  <Application>Microsoft Office Word</Application>
  <DocSecurity>0</DocSecurity>
  <Lines>51</Lines>
  <Paragraphs>14</Paragraphs>
  <ScaleCrop>false</ScaleCrop>
  <Company/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3</cp:revision>
  <dcterms:created xsi:type="dcterms:W3CDTF">2022-02-03T11:57:00Z</dcterms:created>
  <dcterms:modified xsi:type="dcterms:W3CDTF">2022-02-03T12:02:00Z</dcterms:modified>
</cp:coreProperties>
</file>