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43C" w:rsidRDefault="0088743C" w:rsidP="0088743C">
      <w:pPr>
        <w:jc w:val="center"/>
        <w:rPr>
          <w:b/>
        </w:rPr>
      </w:pPr>
      <w:r>
        <w:rPr>
          <w:b/>
        </w:rPr>
        <w:t>KARTA KURSU</w:t>
      </w:r>
    </w:p>
    <w:p w:rsidR="0088743C" w:rsidRDefault="0088743C" w:rsidP="0088743C">
      <w:pPr>
        <w:rPr>
          <w:rFonts w:ascii="Arial" w:hAnsi="Arial" w:cs="Arial"/>
          <w:sz w:val="20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88743C" w:rsidTr="0088743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Matematyczne wspomaganie decyzji</w:t>
            </w:r>
          </w:p>
        </w:tc>
      </w:tr>
      <w:tr w:rsidR="0088743C" w:rsidRPr="00ED2815" w:rsidTr="0088743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spacing w:before="57"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Mathematical Support for Decision Making</w:t>
            </w:r>
          </w:p>
        </w:tc>
      </w:tr>
    </w:tbl>
    <w:p w:rsidR="0088743C" w:rsidRDefault="0088743C" w:rsidP="0088743C">
      <w:pPr>
        <w:jc w:val="center"/>
        <w:rPr>
          <w:rFonts w:ascii="Arial" w:hAnsi="Arial" w:cs="Arial"/>
          <w:sz w:val="18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88743C" w:rsidTr="0088743C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 xml:space="preserve">Prof.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dr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 xml:space="preserve"> hab.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Mirosław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Baran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Zespół dydaktyczny</w:t>
            </w:r>
          </w:p>
        </w:tc>
      </w:tr>
      <w:tr w:rsidR="0088743C" w:rsidRPr="00ED2815" w:rsidTr="0088743C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 xml:space="preserve">Prof.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dr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 xml:space="preserve"> hab.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Mirosław</w:t>
            </w:r>
            <w:proofErr w:type="spellEnd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  <w:lang w:val="en-US" w:eastAsia="en-US"/>
              </w:rPr>
              <w:t>Baran</w:t>
            </w:r>
            <w:proofErr w:type="spellEnd"/>
          </w:p>
        </w:tc>
      </w:tr>
      <w:tr w:rsidR="0088743C" w:rsidRPr="00ED2815" w:rsidTr="0088743C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val="en-US"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</w:p>
        </w:tc>
      </w:tr>
      <w:tr w:rsidR="0088743C" w:rsidTr="0088743C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spacing w:after="0"/>
              <w:rPr>
                <w:rFonts w:ascii="Arial" w:eastAsia="Times New Roman" w:hAnsi="Arial" w:cs="Arial"/>
                <w:sz w:val="18"/>
                <w:szCs w:val="20"/>
                <w:lang w:val="en-US"/>
              </w:rPr>
            </w:pPr>
          </w:p>
        </w:tc>
      </w:tr>
    </w:tbl>
    <w:p w:rsidR="0088743C" w:rsidRDefault="0088743C" w:rsidP="0088743C">
      <w:pPr>
        <w:jc w:val="center"/>
        <w:rPr>
          <w:rFonts w:ascii="Arial" w:hAnsi="Arial" w:cs="Arial"/>
          <w:sz w:val="18"/>
          <w:szCs w:val="20"/>
        </w:rPr>
      </w:pPr>
    </w:p>
    <w:p w:rsidR="0088743C" w:rsidRDefault="0088743C" w:rsidP="0088743C">
      <w:pPr>
        <w:jc w:val="center"/>
        <w:rPr>
          <w:rFonts w:ascii="Arial" w:hAnsi="Arial" w:cs="Arial"/>
          <w:sz w:val="18"/>
          <w:szCs w:val="20"/>
        </w:rPr>
      </w:pPr>
    </w:p>
    <w:p w:rsidR="0088743C" w:rsidRDefault="0088743C" w:rsidP="0088743C">
      <w:pPr>
        <w:jc w:val="center"/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Tekstpodstawowy"/>
      </w:pPr>
      <w: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43C" w:rsidTr="0088743C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43C" w:rsidRDefault="0088743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Programowanie matematyczne; teoria grafów i sieci; zbiory rozmyte; funkcje decyzyjne. Elementy optymalizacji: rozwiązania dopuszczalne; minimalizacja i maksymalizacja funkcji rzeczywistych; optymalizacja w sensie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Pareto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; relacje porządku w optymalizacji;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zac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\dania optymalizacji; optymalizacje wielokryterialne. Formułowanie problemów z zakresu bezpieczeństwa i ochrony obiektów z zastosowaniem optymalizacji wielokryterialnej.</w:t>
            </w:r>
          </w:p>
        </w:tc>
      </w:tr>
    </w:tbl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Nagwek8"/>
      </w:pPr>
      <w: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8743C" w:rsidTr="0088743C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Elementy algebry liniowej, ekstrema funkcji jednej zmiennej, ekstrema lokalne i warunkowe funkcji jednej zmiennej</w:t>
            </w:r>
          </w:p>
        </w:tc>
      </w:tr>
      <w:tr w:rsidR="0088743C" w:rsidTr="0088743C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jc w:val="both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Posługiwanie się w stopniu elementarnym programami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wolframalpha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i Maxima, umiejętność używania narzędzia wycinanie</w:t>
            </w:r>
          </w:p>
        </w:tc>
      </w:tr>
      <w:tr w:rsidR="0088743C" w:rsidTr="0088743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Algebry liniowej i analizy matematycznej</w:t>
            </w:r>
          </w:p>
        </w:tc>
      </w:tr>
    </w:tbl>
    <w:p w:rsidR="0088743C" w:rsidRDefault="0088743C" w:rsidP="0088743C">
      <w:pPr>
        <w:rPr>
          <w:rFonts w:ascii="Arial" w:hAnsi="Arial" w:cs="Arial"/>
          <w:sz w:val="20"/>
          <w:szCs w:val="14"/>
        </w:rPr>
      </w:pPr>
    </w:p>
    <w:p w:rsidR="0088743C" w:rsidRDefault="0088743C" w:rsidP="0088743C">
      <w:pPr>
        <w:rPr>
          <w:rFonts w:ascii="Arial" w:hAnsi="Arial" w:cs="Arial"/>
          <w:sz w:val="20"/>
          <w:szCs w:val="14"/>
        </w:rPr>
      </w:pPr>
    </w:p>
    <w:p w:rsidR="0088743C" w:rsidRDefault="0088743C" w:rsidP="0088743C">
      <w:pPr>
        <w:rPr>
          <w:rFonts w:ascii="Arial" w:hAnsi="Arial" w:cs="Arial"/>
          <w:sz w:val="20"/>
          <w:szCs w:val="14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Nagwek8"/>
      </w:pPr>
      <w:r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4"/>
        <w:gridCol w:w="4992"/>
        <w:gridCol w:w="2268"/>
      </w:tblGrid>
      <w:tr w:rsidR="0088743C" w:rsidTr="0088743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88743C" w:rsidTr="0088743C">
        <w:trPr>
          <w:cantSplit/>
          <w:trHeight w:val="155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43C" w:rsidRDefault="0088743C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W01 Rozumie podstawy teorii grafów i sieci oraz zbiorów rozmytych</w:t>
            </w:r>
          </w:p>
          <w:p w:rsidR="0088743C" w:rsidRDefault="0088743C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</w:p>
          <w:p w:rsidR="0088743C" w:rsidRDefault="0088743C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 Rozumie podstawowe metody optymalizacji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43C" w:rsidRDefault="008874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K_W08</w:t>
            </w:r>
          </w:p>
          <w:p w:rsidR="0088743C" w:rsidRDefault="0088743C">
            <w:pPr>
              <w:rPr>
                <w:rFonts w:ascii="Arial" w:hAnsi="Arial" w:cs="Arial"/>
                <w:sz w:val="18"/>
                <w:szCs w:val="20"/>
              </w:rPr>
            </w:pPr>
          </w:p>
          <w:p w:rsidR="0088743C" w:rsidRDefault="0088743C">
            <w:pPr>
              <w:rPr>
                <w:rFonts w:ascii="Arial" w:hAnsi="Arial" w:cs="Arial"/>
                <w:sz w:val="18"/>
                <w:szCs w:val="20"/>
              </w:rPr>
            </w:pPr>
          </w:p>
          <w:p w:rsidR="0088743C" w:rsidRDefault="008874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K_W01, K_W08</w:t>
            </w:r>
          </w:p>
          <w:p w:rsidR="0088743C" w:rsidRDefault="0088743C">
            <w:pPr>
              <w:rPr>
                <w:sz w:val="22"/>
              </w:rPr>
            </w:pPr>
          </w:p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8743C" w:rsidTr="0088743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88743C" w:rsidTr="0088743C">
        <w:trPr>
          <w:cantSplit/>
          <w:trHeight w:val="178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43C" w:rsidRDefault="0088743C" w:rsidP="00ED2815">
            <w:pPr>
              <w:spacing w:after="0" w:line="240" w:lineRule="auto"/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 Umie formułować matematycznie problemy optymalizacji, w tym z zakresu bezpieczeństwa i ochrony obiektów</w:t>
            </w:r>
          </w:p>
          <w:p w:rsidR="0088743C" w:rsidRDefault="0088743C" w:rsidP="00ED2815">
            <w:pPr>
              <w:spacing w:after="0" w:line="240" w:lineRule="auto"/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 Umie wykorzystywać program Maxima do rozwiązywania zagadnień programowania liniowego</w:t>
            </w:r>
          </w:p>
          <w:p w:rsidR="0088743C" w:rsidRDefault="0088743C" w:rsidP="00ED2815">
            <w:pPr>
              <w:spacing w:after="0" w:line="240" w:lineRule="auto"/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 Umie wykorzystywać narzędzia informatyczne do rozwiązywania problemów optymalizacji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43C" w:rsidRDefault="0088743C" w:rsidP="00ED281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</w:t>
            </w:r>
          </w:p>
          <w:p w:rsidR="00ED2815" w:rsidRDefault="00ED2815" w:rsidP="00ED281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88743C" w:rsidRDefault="0088743C" w:rsidP="00ED281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K_U01, K_U02</w:t>
            </w:r>
          </w:p>
          <w:p w:rsidR="00ED2815" w:rsidRDefault="00ED2815" w:rsidP="00ED281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88743C" w:rsidRDefault="0088743C" w:rsidP="00ED281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K_U01, K_U02</w:t>
            </w:r>
          </w:p>
          <w:p w:rsidR="0088743C" w:rsidRDefault="0088743C" w:rsidP="00ED281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8"/>
        <w:gridCol w:w="4931"/>
        <w:gridCol w:w="2295"/>
      </w:tblGrid>
      <w:tr w:rsidR="0088743C" w:rsidTr="0088743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Odniesienie do efektów kierunkowych</w:t>
            </w:r>
          </w:p>
        </w:tc>
      </w:tr>
      <w:tr w:rsidR="0088743C" w:rsidTr="0088743C">
        <w:trPr>
          <w:cantSplit/>
          <w:trHeight w:val="178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43C" w:rsidRDefault="0088743C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 Gotowość do ciągłego poszerzania posiadanej wiedzy</w:t>
            </w:r>
          </w:p>
          <w:p w:rsidR="0088743C" w:rsidRDefault="0088743C">
            <w:pPr>
              <w:ind w:left="567" w:hanging="567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 Rozumienie korzystania z porad ekspertów w razie problemów z zastosowanym opisem matematycznym problemu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43C" w:rsidRDefault="008874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K_K02, K_K04</w:t>
            </w:r>
          </w:p>
          <w:p w:rsidR="0088743C" w:rsidRDefault="0088743C">
            <w:pPr>
              <w:rPr>
                <w:rFonts w:ascii="Arial" w:hAnsi="Arial" w:cs="Arial"/>
                <w:sz w:val="18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  <w:szCs w:val="20"/>
              </w:rPr>
              <w:t>K_K02, K_K04</w:t>
            </w:r>
          </w:p>
          <w:p w:rsidR="0088743C" w:rsidRDefault="0088743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8743C" w:rsidTr="0088743C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Organizacja</w:t>
            </w:r>
          </w:p>
        </w:tc>
      </w:tr>
      <w:tr w:rsidR="0088743C" w:rsidTr="0088743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Wykład</w:t>
            </w:r>
          </w:p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Ćwiczenia w grupach</w:t>
            </w:r>
          </w:p>
        </w:tc>
      </w:tr>
      <w:tr w:rsidR="0088743C" w:rsidTr="0088743C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88743C" w:rsidTr="0088743C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  <w:tr w:rsidR="0088743C" w:rsidTr="0088743C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</w:tr>
    </w:tbl>
    <w:p w:rsidR="0088743C" w:rsidRDefault="0088743C" w:rsidP="0088743C">
      <w:pPr>
        <w:pStyle w:val="Zawartotabeli"/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4"/>
        </w:rPr>
      </w:pPr>
    </w:p>
    <w:p w:rsidR="0088743C" w:rsidRDefault="0088743C" w:rsidP="0088743C">
      <w:pPr>
        <w:pStyle w:val="Nagwek8"/>
      </w:pPr>
      <w: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43C" w:rsidTr="0088743C">
        <w:trPr>
          <w:trHeight w:val="121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43C" w:rsidRDefault="0088743C">
            <w:pPr>
              <w:pStyle w:val="Zawartotabeli"/>
              <w:spacing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Wykład w postaci prezentacji multimedialnych, konwersatorium z użyciem metod tradycyjnych wspomaganych programami komputerowymi Excel, </w:t>
            </w:r>
            <w:proofErr w:type="spellStart"/>
            <w:r>
              <w:rPr>
                <w:rFonts w:ascii="Arial" w:hAnsi="Arial" w:cs="Arial"/>
                <w:sz w:val="20"/>
                <w:szCs w:val="16"/>
                <w:lang w:eastAsia="en-US"/>
              </w:rPr>
              <w:t>wolframalpha</w:t>
            </w:r>
            <w:proofErr w:type="spellEnd"/>
            <w:r>
              <w:rPr>
                <w:rFonts w:ascii="Arial" w:hAnsi="Arial" w:cs="Arial"/>
                <w:sz w:val="20"/>
                <w:szCs w:val="16"/>
                <w:lang w:eastAsia="en-US"/>
              </w:rPr>
              <w:t xml:space="preserve"> i Maxima</w:t>
            </w:r>
          </w:p>
        </w:tc>
      </w:tr>
    </w:tbl>
    <w:p w:rsidR="0088743C" w:rsidRDefault="0088743C" w:rsidP="0088743C">
      <w:pPr>
        <w:pStyle w:val="Zawartotabeli"/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Zawartotabeli"/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Zawartotabeli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781"/>
        <w:gridCol w:w="636"/>
        <w:gridCol w:w="636"/>
        <w:gridCol w:w="636"/>
        <w:gridCol w:w="636"/>
        <w:gridCol w:w="635"/>
        <w:gridCol w:w="635"/>
        <w:gridCol w:w="635"/>
        <w:gridCol w:w="635"/>
        <w:gridCol w:w="603"/>
        <w:gridCol w:w="689"/>
        <w:gridCol w:w="635"/>
        <w:gridCol w:w="635"/>
        <w:gridCol w:w="635"/>
      </w:tblGrid>
      <w:tr w:rsidR="0088743C" w:rsidTr="0088743C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 – </w:t>
            </w:r>
            <w:r>
              <w:rPr>
                <w:rFonts w:ascii="Arial" w:hAnsi="Arial" w:cs="Arial"/>
                <w:sz w:val="18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43C" w:rsidRDefault="0088743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Inne</w:t>
            </w:r>
          </w:p>
        </w:tc>
      </w:tr>
      <w:tr w:rsidR="0088743C" w:rsidTr="0088743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43C" w:rsidRDefault="008874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</w:tr>
      <w:tr w:rsidR="0088743C" w:rsidTr="0088743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43C" w:rsidRDefault="008874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</w:tr>
      <w:tr w:rsidR="0088743C" w:rsidTr="0088743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43C" w:rsidRDefault="008874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</w:tr>
      <w:tr w:rsidR="0088743C" w:rsidTr="0088743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43C" w:rsidRDefault="008874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</w:tr>
      <w:tr w:rsidR="0088743C" w:rsidTr="0088743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43C" w:rsidRDefault="008874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</w:tr>
      <w:tr w:rsidR="0088743C" w:rsidTr="0088743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43C" w:rsidRDefault="008874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</w:tr>
      <w:tr w:rsidR="0088743C" w:rsidTr="0088743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43C" w:rsidRDefault="0088743C">
            <w:pPr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43C" w:rsidRDefault="0088743C">
            <w:pPr>
              <w:jc w:val="center"/>
              <w:rPr>
                <w:sz w:val="22"/>
              </w:rPr>
            </w:pPr>
          </w:p>
        </w:tc>
      </w:tr>
    </w:tbl>
    <w:p w:rsidR="0088743C" w:rsidRDefault="0088743C" w:rsidP="0088743C">
      <w:pPr>
        <w:pStyle w:val="Zawartotabeli"/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Zawartotabeli"/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Zawartotabeli"/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8743C" w:rsidTr="0088743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88743C" w:rsidRDefault="0088743C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16"/>
                <w:lang w:eastAsia="en-US"/>
              </w:rPr>
              <w:t>Zaliczenie wykładu na podstawie obecności; ocena z ćwiczeń na podstawie aktywności i grupowego projektu wykonanego w Maximie</w:t>
            </w:r>
          </w:p>
        </w:tc>
      </w:tr>
    </w:tbl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8743C" w:rsidTr="0088743C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spacing w:after="57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88743C" w:rsidRDefault="0088743C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  <w:p w:rsidR="0088743C" w:rsidRDefault="0088743C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0"/>
                <w:szCs w:val="16"/>
                <w:lang w:eastAsia="en-US"/>
              </w:rPr>
            </w:pPr>
          </w:p>
        </w:tc>
      </w:tr>
    </w:tbl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Tekstpodstawowy"/>
      </w:pPr>
      <w: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43C" w:rsidTr="0088743C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43C" w:rsidRDefault="0088743C" w:rsidP="005D358A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lastRenderedPageBreak/>
              <w:t>Programowanie liniowe.</w:t>
            </w:r>
          </w:p>
          <w:p w:rsidR="0088743C" w:rsidRDefault="0088743C" w:rsidP="005D358A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Grafy i sieci.</w:t>
            </w:r>
          </w:p>
          <w:p w:rsidR="0088743C" w:rsidRDefault="0088743C" w:rsidP="005D358A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Zbiory rozmyte.</w:t>
            </w:r>
          </w:p>
          <w:p w:rsidR="0088743C" w:rsidRDefault="0088743C" w:rsidP="005D358A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Rozwiązania dopuszczalne w optymalizacji i ich geometryczna interpretacja.</w:t>
            </w:r>
          </w:p>
          <w:p w:rsidR="0088743C" w:rsidRDefault="0088743C" w:rsidP="005D358A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Minimalizacja funkcji rzeczywistej i metody przybliżone.</w:t>
            </w:r>
          </w:p>
          <w:p w:rsidR="0088743C" w:rsidRDefault="0088743C" w:rsidP="005D358A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Optymalizacja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Pareto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>.</w:t>
            </w:r>
          </w:p>
          <w:p w:rsidR="0088743C" w:rsidRDefault="0088743C" w:rsidP="005D358A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Zadania optymalizacji.</w:t>
            </w:r>
          </w:p>
          <w:p w:rsidR="0088743C" w:rsidRDefault="0088743C" w:rsidP="005D358A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Relacje porządku w optymalizacji.</w:t>
            </w:r>
          </w:p>
          <w:p w:rsidR="0088743C" w:rsidRDefault="0088743C" w:rsidP="005D358A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Optymalizacja wielokryterialna.</w:t>
            </w:r>
          </w:p>
          <w:p w:rsidR="0088743C" w:rsidRDefault="0088743C" w:rsidP="005D358A">
            <w:pPr>
              <w:pStyle w:val="Tekstdymka1"/>
              <w:numPr>
                <w:ilvl w:val="0"/>
                <w:numId w:val="1"/>
              </w:num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Problemy z zakresu bezpieczeństwa i ochrony obiektów.</w:t>
            </w:r>
          </w:p>
        </w:tc>
      </w:tr>
    </w:tbl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Nagwek8"/>
      </w:pPr>
      <w: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43C" w:rsidTr="0088743C">
        <w:trPr>
          <w:trHeight w:val="66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43C" w:rsidRDefault="0088743C" w:rsidP="005D358A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A.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Ameljańczyk,</w:t>
            </w:r>
            <w:r>
              <w:rPr>
                <w:rFonts w:ascii="Arial" w:hAnsi="Arial" w:cs="Arial"/>
                <w:i/>
                <w:sz w:val="20"/>
                <w:szCs w:val="16"/>
              </w:rPr>
              <w:t>Optymalizacja</w:t>
            </w:r>
            <w:proofErr w:type="spellEnd"/>
            <w:r>
              <w:rPr>
                <w:rFonts w:ascii="Arial" w:hAnsi="Arial" w:cs="Arial"/>
                <w:i/>
                <w:sz w:val="20"/>
                <w:szCs w:val="16"/>
              </w:rPr>
              <w:t xml:space="preserve"> wielokryterialna w problemach sterowania i zarządzania</w:t>
            </w:r>
            <w:r>
              <w:rPr>
                <w:rFonts w:ascii="Arial" w:hAnsi="Arial" w:cs="Arial"/>
                <w:sz w:val="20"/>
                <w:szCs w:val="16"/>
              </w:rPr>
              <w:t>, Ossolineum, 1984</w:t>
            </w:r>
          </w:p>
          <w:p w:rsidR="0088743C" w:rsidRDefault="0088743C" w:rsidP="005D358A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I. Kaliszewski, </w:t>
            </w:r>
            <w:r>
              <w:rPr>
                <w:rFonts w:ascii="Arial" w:hAnsi="Arial" w:cs="Arial"/>
                <w:i/>
                <w:sz w:val="20"/>
                <w:szCs w:val="16"/>
              </w:rPr>
              <w:t>Wielokryterialne podejmowanie decyzji</w:t>
            </w:r>
            <w:r>
              <w:rPr>
                <w:rFonts w:ascii="Arial" w:hAnsi="Arial" w:cs="Arial"/>
                <w:sz w:val="20"/>
                <w:szCs w:val="16"/>
              </w:rPr>
              <w:t>, WNT, Warszawa, 2008</w:t>
            </w:r>
          </w:p>
          <w:p w:rsidR="0088743C" w:rsidRDefault="0088743C" w:rsidP="005D358A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E. Konarzewska-Gubała, </w:t>
            </w:r>
            <w:r>
              <w:rPr>
                <w:rFonts w:ascii="Arial" w:hAnsi="Arial" w:cs="Arial"/>
                <w:i/>
                <w:sz w:val="20"/>
                <w:szCs w:val="16"/>
              </w:rPr>
              <w:t xml:space="preserve">Programowanie przy wielorakości celów, </w:t>
            </w:r>
            <w:r>
              <w:rPr>
                <w:rFonts w:ascii="Arial" w:hAnsi="Arial" w:cs="Arial"/>
                <w:sz w:val="20"/>
                <w:szCs w:val="16"/>
              </w:rPr>
              <w:t>PWE, Warszawa, 1980</w:t>
            </w:r>
          </w:p>
          <w:p w:rsidR="0088743C" w:rsidRDefault="0088743C" w:rsidP="005D358A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B. Roy, </w:t>
            </w:r>
            <w:r>
              <w:rPr>
                <w:rFonts w:ascii="Arial" w:hAnsi="Arial" w:cs="Arial"/>
                <w:i/>
                <w:sz w:val="20"/>
                <w:szCs w:val="16"/>
              </w:rPr>
              <w:t>Wielokryterialne wspomaganie decyzji</w:t>
            </w:r>
            <w:r>
              <w:rPr>
                <w:rFonts w:ascii="Arial" w:hAnsi="Arial" w:cs="Arial"/>
                <w:sz w:val="20"/>
                <w:szCs w:val="16"/>
              </w:rPr>
              <w:t>, WNT, Warszawa</w:t>
            </w:r>
            <w:r>
              <w:rPr>
                <w:rFonts w:ascii="Arial" w:hAnsi="Arial" w:cs="Arial"/>
                <w:i/>
                <w:sz w:val="20"/>
                <w:szCs w:val="16"/>
              </w:rPr>
              <w:t>,</w:t>
            </w:r>
            <w:r>
              <w:rPr>
                <w:rFonts w:ascii="Arial" w:hAnsi="Arial" w:cs="Arial"/>
                <w:sz w:val="20"/>
                <w:szCs w:val="16"/>
              </w:rPr>
              <w:t>1990</w:t>
            </w:r>
          </w:p>
          <w:p w:rsidR="0088743C" w:rsidRDefault="0088743C" w:rsidP="005D35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A. P. Wierzbicki, </w:t>
            </w:r>
            <w:r>
              <w:rPr>
                <w:rFonts w:ascii="MinionPro-Regular" w:hAnsi="MinionPro-Regular" w:cs="MinionPro-Regular" w:hint="eastAsia"/>
                <w:i/>
                <w:sz w:val="22"/>
              </w:rPr>
              <w:t>Teoria i praktyka wspomagania decyzji</w:t>
            </w:r>
            <w:r>
              <w:rPr>
                <w:rFonts w:ascii="MinionPro-Regular" w:hAnsi="MinionPro-Regular" w:cs="MinionPro-Regular" w:hint="eastAsia"/>
                <w:sz w:val="22"/>
              </w:rPr>
              <w:t>, ICM UW, 2018</w:t>
            </w:r>
          </w:p>
          <w:p w:rsidR="0088743C" w:rsidRDefault="0088743C" w:rsidP="005D35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K. Cegiełka, </w:t>
            </w:r>
            <w:r>
              <w:rPr>
                <w:rFonts w:ascii="Arial" w:hAnsi="Arial" w:cs="Arial"/>
                <w:i/>
                <w:sz w:val="20"/>
                <w:szCs w:val="16"/>
              </w:rPr>
              <w:t>Matematyczne wspomaganie decyzji,</w:t>
            </w:r>
            <w:r>
              <w:rPr>
                <w:rFonts w:ascii="Arial" w:hAnsi="Arial" w:cs="Arial"/>
                <w:sz w:val="20"/>
                <w:szCs w:val="16"/>
              </w:rPr>
              <w:t xml:space="preserve"> SGSP, Warszawa, 2012</w:t>
            </w:r>
          </w:p>
          <w:p w:rsidR="0088743C" w:rsidRDefault="0088743C" w:rsidP="005D35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J. Stadnicki, </w:t>
            </w:r>
            <w:r>
              <w:rPr>
                <w:rFonts w:ascii="Arial" w:hAnsi="Arial" w:cs="Arial"/>
                <w:i/>
                <w:sz w:val="20"/>
                <w:szCs w:val="16"/>
              </w:rPr>
              <w:t xml:space="preserve">Teoria i praktyka rozwiązywania zadań optymalizacji, </w:t>
            </w:r>
            <w:r>
              <w:rPr>
                <w:rFonts w:ascii="Arial" w:hAnsi="Arial" w:cs="Arial"/>
                <w:sz w:val="20"/>
                <w:szCs w:val="16"/>
              </w:rPr>
              <w:t>WNT, Warszawa, 2006</w:t>
            </w:r>
          </w:p>
        </w:tc>
      </w:tr>
    </w:tbl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Nagwek8"/>
      </w:pPr>
      <w: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43C" w:rsidTr="0088743C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43C" w:rsidRDefault="0088743C" w:rsidP="005D358A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M.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Brdyś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, A. Ruszczyński, </w:t>
            </w:r>
            <w:r>
              <w:rPr>
                <w:rFonts w:ascii="Arial" w:hAnsi="Arial" w:cs="Arial"/>
                <w:i/>
                <w:sz w:val="20"/>
                <w:szCs w:val="16"/>
              </w:rPr>
              <w:t>Metody optymalizacji w zadaniach,</w:t>
            </w:r>
            <w:r>
              <w:rPr>
                <w:rFonts w:ascii="Arial" w:hAnsi="Arial" w:cs="Arial"/>
                <w:sz w:val="20"/>
                <w:szCs w:val="16"/>
              </w:rPr>
              <w:t xml:space="preserve"> WNT, Warszawa, 1985</w:t>
            </w:r>
          </w:p>
          <w:p w:rsidR="0088743C" w:rsidRDefault="0088743C" w:rsidP="005D358A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J. Kacprzyk, </w:t>
            </w:r>
            <w:r>
              <w:rPr>
                <w:rFonts w:ascii="Arial" w:hAnsi="Arial" w:cs="Arial"/>
                <w:i/>
                <w:sz w:val="20"/>
                <w:szCs w:val="16"/>
              </w:rPr>
              <w:t>Wieloetapowe sterowanie rozmyte</w:t>
            </w:r>
            <w:r>
              <w:rPr>
                <w:rFonts w:ascii="Arial" w:hAnsi="Arial" w:cs="Arial"/>
                <w:sz w:val="20"/>
                <w:szCs w:val="16"/>
              </w:rPr>
              <w:t>, WNT, Warszawa, 2001</w:t>
            </w:r>
          </w:p>
        </w:tc>
      </w:tr>
    </w:tbl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rPr>
          <w:rFonts w:ascii="Arial" w:hAnsi="Arial" w:cs="Arial"/>
          <w:sz w:val="20"/>
          <w:szCs w:val="16"/>
        </w:rPr>
      </w:pPr>
    </w:p>
    <w:p w:rsidR="0088743C" w:rsidRDefault="0088743C" w:rsidP="0088743C">
      <w:pPr>
        <w:pStyle w:val="Tekstdymka1"/>
        <w:rPr>
          <w:rFonts w:ascii="Arial" w:hAnsi="Arial" w:cs="Arial"/>
          <w:sz w:val="20"/>
        </w:rPr>
      </w:pPr>
    </w:p>
    <w:p w:rsidR="0088743C" w:rsidRDefault="0088743C" w:rsidP="0088743C">
      <w:pPr>
        <w:pStyle w:val="Tekstdymka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Bilans godzinowy zgodny z CNPS (Całkowity Nakład Pracy Studenta)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4"/>
        <w:gridCol w:w="5391"/>
        <w:gridCol w:w="1047"/>
      </w:tblGrid>
      <w:tr w:rsidR="0088743C" w:rsidTr="0088743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88743C" w:rsidTr="0088743C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30</w:t>
            </w:r>
          </w:p>
        </w:tc>
      </w:tr>
      <w:tr w:rsidR="0088743C" w:rsidTr="0088743C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5</w:t>
            </w:r>
          </w:p>
        </w:tc>
      </w:tr>
      <w:tr w:rsidR="0088743C" w:rsidTr="0088743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32378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88743C" w:rsidTr="0088743C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8743C" w:rsidRDefault="0088743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</w:p>
        </w:tc>
      </w:tr>
      <w:tr w:rsidR="0088743C" w:rsidTr="0088743C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32378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15</w:t>
            </w:r>
          </w:p>
        </w:tc>
      </w:tr>
      <w:tr w:rsidR="0088743C" w:rsidTr="0088743C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after="0"/>
              <w:rPr>
                <w:rFonts w:ascii="Arial" w:eastAsia="Calibri" w:hAnsi="Arial" w:cs="Arial"/>
                <w:sz w:val="18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32378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20</w:t>
            </w:r>
          </w:p>
        </w:tc>
      </w:tr>
      <w:tr w:rsidR="0088743C" w:rsidTr="0088743C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323789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105</w:t>
            </w:r>
          </w:p>
        </w:tc>
      </w:tr>
      <w:tr w:rsidR="0088743C" w:rsidTr="0088743C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43C" w:rsidRDefault="0088743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43C" w:rsidRDefault="0088743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4</w:t>
            </w:r>
          </w:p>
        </w:tc>
      </w:tr>
    </w:tbl>
    <w:p w:rsidR="0088743C" w:rsidRDefault="0088743C" w:rsidP="0088743C">
      <w:pPr>
        <w:pStyle w:val="Tekstdymka1"/>
        <w:rPr>
          <w:rFonts w:ascii="Arial" w:hAnsi="Arial" w:cs="Arial"/>
          <w:sz w:val="20"/>
        </w:rPr>
      </w:pPr>
    </w:p>
    <w:p w:rsidR="00156AB0" w:rsidRDefault="00156AB0"/>
    <w:sectPr w:rsidR="00156AB0" w:rsidSect="0088743C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864" w:rsidRDefault="00B71864" w:rsidP="0088743C">
      <w:pPr>
        <w:spacing w:after="0" w:line="240" w:lineRule="auto"/>
      </w:pPr>
      <w:r>
        <w:separator/>
      </w:r>
    </w:p>
  </w:endnote>
  <w:endnote w:type="continuationSeparator" w:id="0">
    <w:p w:rsidR="00B71864" w:rsidRDefault="00B71864" w:rsidP="00887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2134088"/>
      <w:docPartObj>
        <w:docPartGallery w:val="Page Numbers (Bottom of Page)"/>
        <w:docPartUnique/>
      </w:docPartObj>
    </w:sdtPr>
    <w:sdtEndPr/>
    <w:sdtContent>
      <w:p w:rsidR="0088743C" w:rsidRDefault="008874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815">
          <w:rPr>
            <w:noProof/>
          </w:rPr>
          <w:t>4</w:t>
        </w:r>
        <w:r>
          <w:fldChar w:fldCharType="end"/>
        </w:r>
      </w:p>
    </w:sdtContent>
  </w:sdt>
  <w:p w:rsidR="0088743C" w:rsidRDefault="008874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43C" w:rsidRDefault="0088743C">
    <w:pPr>
      <w:pStyle w:val="Stopka"/>
      <w:jc w:val="right"/>
    </w:pPr>
  </w:p>
  <w:p w:rsidR="0088743C" w:rsidRDefault="008874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864" w:rsidRDefault="00B71864" w:rsidP="0088743C">
      <w:pPr>
        <w:spacing w:after="0" w:line="240" w:lineRule="auto"/>
      </w:pPr>
      <w:r>
        <w:separator/>
      </w:r>
    </w:p>
  </w:footnote>
  <w:footnote w:type="continuationSeparator" w:id="0">
    <w:p w:rsidR="00B71864" w:rsidRDefault="00B71864" w:rsidP="00887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43C" w:rsidRPr="0088743C" w:rsidRDefault="0088743C" w:rsidP="0088743C">
    <w:pPr>
      <w:pStyle w:val="Nagwek"/>
      <w:jc w:val="right"/>
      <w:rPr>
        <w:sz w:val="20"/>
        <w:szCs w:val="20"/>
      </w:rPr>
    </w:pPr>
    <w:r w:rsidRPr="0088743C">
      <w:rPr>
        <w:color w:val="000000"/>
        <w:sz w:val="20"/>
        <w:szCs w:val="20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50BB2"/>
    <w:multiLevelType w:val="hybridMultilevel"/>
    <w:tmpl w:val="BBF8B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F65B19"/>
    <w:multiLevelType w:val="hybridMultilevel"/>
    <w:tmpl w:val="9C8060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236EB8"/>
    <w:multiLevelType w:val="hybridMultilevel"/>
    <w:tmpl w:val="A5E6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F8A"/>
    <w:rsid w:val="00156AB0"/>
    <w:rsid w:val="002B592C"/>
    <w:rsid w:val="002B5F8A"/>
    <w:rsid w:val="00323789"/>
    <w:rsid w:val="0069037D"/>
    <w:rsid w:val="0088743C"/>
    <w:rsid w:val="009F5327"/>
    <w:rsid w:val="00B25BB1"/>
    <w:rsid w:val="00B71864"/>
    <w:rsid w:val="00ED2815"/>
    <w:rsid w:val="00F36929"/>
    <w:rsid w:val="00F7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234CF"/>
  <w15:chartTrackingRefBased/>
  <w15:docId w15:val="{01BACABD-5DC1-45CF-817D-9A60E7AAF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743C"/>
    <w:pPr>
      <w:spacing w:line="256" w:lineRule="auto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743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"/>
    <w:semiHidden/>
    <w:rsid w:val="0088743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semiHidden/>
    <w:unhideWhenUsed/>
    <w:rsid w:val="0088743C"/>
    <w:pPr>
      <w:widowControl w:val="0"/>
      <w:suppressAutoHyphens/>
      <w:autoSpaceDE w:val="0"/>
      <w:spacing w:after="120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743C"/>
    <w:rPr>
      <w:rFonts w:eastAsia="Times New Roman" w:cs="Times New Roman"/>
      <w:szCs w:val="24"/>
      <w:lang w:eastAsia="pl-PL"/>
    </w:rPr>
  </w:style>
  <w:style w:type="paragraph" w:customStyle="1" w:styleId="Zawartotabeli">
    <w:name w:val="Zawartość tabeli"/>
    <w:basedOn w:val="Normalny"/>
    <w:rsid w:val="0088743C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Tekstdymka1">
    <w:name w:val="Tekst dymka1"/>
    <w:basedOn w:val="Normalny"/>
    <w:rsid w:val="0088743C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7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43C"/>
  </w:style>
  <w:style w:type="paragraph" w:styleId="Stopka">
    <w:name w:val="footer"/>
    <w:basedOn w:val="Normalny"/>
    <w:link w:val="StopkaZnak"/>
    <w:uiPriority w:val="99"/>
    <w:unhideWhenUsed/>
    <w:rsid w:val="00887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4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1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653</Words>
  <Characters>3919</Characters>
  <Application>Microsoft Office Word</Application>
  <DocSecurity>0</DocSecurity>
  <Lines>32</Lines>
  <Paragraphs>9</Paragraphs>
  <ScaleCrop>false</ScaleCrop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4</cp:revision>
  <dcterms:created xsi:type="dcterms:W3CDTF">2022-02-02T20:49:00Z</dcterms:created>
  <dcterms:modified xsi:type="dcterms:W3CDTF">2022-03-09T08:41:00Z</dcterms:modified>
</cp:coreProperties>
</file>