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714DCE" w:rsidRDefault="00714DCE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AB89337" w14:textId="77777777" w:rsidR="00F45D8C" w:rsidRDefault="00F45D8C" w:rsidP="00F45D8C">
      <w:pPr>
        <w:pStyle w:val="NormalnyWeb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Załącznik nr 7</w:t>
      </w:r>
    </w:p>
    <w:p w14:paraId="05F470E3" w14:textId="77777777" w:rsidR="00F45D8C" w:rsidRDefault="00F45D8C" w:rsidP="00F45D8C">
      <w:pPr>
        <w:pStyle w:val="NormalnyWeb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do Zarządzenia Nr RD/Z.0201-3/2020</w:t>
      </w:r>
    </w:p>
    <w:p w14:paraId="0D9B6805" w14:textId="77777777" w:rsidR="00F45D8C" w:rsidRDefault="00F45D8C" w:rsidP="00F45D8C">
      <w:pPr>
        <w:pStyle w:val="NormalnyWeb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Prorektora ds. Kształcenia</w:t>
      </w:r>
    </w:p>
    <w:p w14:paraId="0A37501D" w14:textId="77777777" w:rsidR="00714DCE" w:rsidRDefault="00714DCE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5DAB6C7B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375C290F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KARTA KURSU (realizowanego </w:t>
      </w:r>
      <w:r w:rsidR="00EF38A8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w specjalności</w:t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)</w:t>
      </w:r>
    </w:p>
    <w:p w14:paraId="02EB378F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6A05A809" w14:textId="3D7A4596" w:rsidR="00714DCE" w:rsidRDefault="2AA18123" w:rsidP="2AA18123">
      <w:pPr>
        <w:keepNext/>
        <w:widowControl w:val="0"/>
        <w:suppressAutoHyphens/>
        <w:spacing w:line="240" w:lineRule="auto"/>
        <w:jc w:val="center"/>
        <w:rPr>
          <w:rFonts w:ascii="Arial" w:eastAsia="Arial" w:hAnsi="Arial" w:cs="Arial"/>
          <w:color w:val="000000" w:themeColor="text1"/>
          <w:sz w:val="24"/>
          <w:szCs w:val="24"/>
        </w:rPr>
      </w:pPr>
      <w:r w:rsidRPr="2AA18123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>Bezpieczeństwo technologii informacyjnych</w:t>
      </w:r>
    </w:p>
    <w:p w14:paraId="4FF1370A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………………………….…………………………………….</w:t>
      </w:r>
    </w:p>
    <w:p w14:paraId="5A39BBE3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14:paraId="1DD52162" w14:textId="77777777" w:rsidR="00714DCE" w:rsidRDefault="00D54CC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(nazwa </w:t>
      </w:r>
      <w:r w:rsidR="00EF38A8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specjalności</w:t>
      </w:r>
      <w:r w:rsidR="00714DCE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)</w:t>
      </w:r>
    </w:p>
    <w:p w14:paraId="41C8F396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72A3D3EC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0D0B940D" w14:textId="77777777" w:rsidR="00E05287" w:rsidRPr="00E05287" w:rsidRDefault="00E05287" w:rsidP="00E0528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05287" w:rsidRPr="00E05287" w14:paraId="5480EF1D" w14:textId="77777777" w:rsidTr="2AA18123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0E27B00A" w14:textId="3EE4026A" w:rsidR="00E05287" w:rsidRPr="00E05287" w:rsidRDefault="2AA18123" w:rsidP="2AA18123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Systemy ERP 1</w:t>
            </w:r>
          </w:p>
        </w:tc>
      </w:tr>
      <w:tr w:rsidR="00E05287" w:rsidRPr="00E05287" w14:paraId="1595C287" w14:textId="77777777" w:rsidTr="2AA18123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0061E4C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4EAFD9C" w14:textId="77777777" w:rsidR="00E05287" w:rsidRPr="00E05287" w:rsidRDefault="00E05287" w:rsidP="00E0528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05287" w:rsidRPr="00E05287" w14:paraId="4CCBCC44" w14:textId="77777777" w:rsidTr="2AA18123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4B94D5A5" w14:textId="2F14A69B" w:rsidR="00E05287" w:rsidRPr="00E05287" w:rsidRDefault="00715018" w:rsidP="2AA1812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dr hab. Andrzej Kruk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E05287" w:rsidRPr="00E05287" w14:paraId="3DEEC669" w14:textId="77777777" w:rsidTr="2AA18123">
        <w:trPr>
          <w:cantSplit/>
          <w:trHeight w:val="344"/>
        </w:trPr>
        <w:tc>
          <w:tcPr>
            <w:tcW w:w="3189" w:type="dxa"/>
            <w:vMerge/>
            <w:vAlign w:val="center"/>
          </w:tcPr>
          <w:p w14:paraId="3656B9AB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vAlign w:val="center"/>
          </w:tcPr>
          <w:p w14:paraId="45FB0818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049F31CB" w14:textId="4C163239" w:rsidR="00E05287" w:rsidRPr="00E05287" w:rsidRDefault="00715018" w:rsidP="2AA1812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dr hab. Andrzej Kruk</w:t>
            </w:r>
          </w:p>
        </w:tc>
      </w:tr>
      <w:tr w:rsidR="00E05287" w:rsidRPr="00E05287" w14:paraId="53128261" w14:textId="77777777" w:rsidTr="2AA18123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486C05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101652C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vAlign w:val="center"/>
          </w:tcPr>
          <w:p w14:paraId="4B99056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05287" w:rsidRPr="00E05287" w14:paraId="70ABD06F" w14:textId="77777777" w:rsidTr="2AA18123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1299C43A" w14:textId="138AF17A" w:rsidR="00E05287" w:rsidRPr="00E05287" w:rsidRDefault="2AA18123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2AA181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14:paraId="4DDBEF00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461D779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14:paraId="3CF2D8B6" w14:textId="77777777" w:rsidR="00714DCE" w:rsidRDefault="00714DC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p w14:paraId="0FB78278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188016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14:paraId="1FC39945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14:paraId="0562CB0E" w14:textId="77777777" w:rsidTr="2AA18123">
        <w:trPr>
          <w:trHeight w:val="1365"/>
        </w:trPr>
        <w:tc>
          <w:tcPr>
            <w:tcW w:w="9640" w:type="dxa"/>
          </w:tcPr>
          <w:p w14:paraId="5E4BEC57" w14:textId="2A6B16AB" w:rsidR="00714DCE" w:rsidRDefault="2AA18123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AA18123">
              <w:rPr>
                <w:rFonts w:ascii="Arial" w:eastAsia="Arial" w:hAnsi="Arial" w:cs="Arial"/>
                <w:color w:val="000000" w:themeColor="text1"/>
              </w:rPr>
              <w:t>Celem kształcenia jest przekazanie wiedzy dotyczącej systemów ERP w zakresie architektury, funkcjonalności, wymagań funkcjonalnych oraz sposobów ich wdrażania.</w:t>
            </w:r>
          </w:p>
          <w:p w14:paraId="34CE0A41" w14:textId="10329E4F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62EBF3C5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CAA51E3" w14:textId="77777777" w:rsidR="00715018" w:rsidRPr="00C76DE0" w:rsidRDefault="00715018" w:rsidP="0071501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14:paraId="4D143413" w14:textId="77777777" w:rsidR="00715018" w:rsidRPr="00C76DE0" w:rsidRDefault="00715018" w:rsidP="0071501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5018" w:rsidRPr="00C76DE0" w14:paraId="71A20638" w14:textId="77777777" w:rsidTr="00243FC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B1EA91A" w14:textId="77777777" w:rsidR="00715018" w:rsidRPr="00C76DE0" w:rsidRDefault="00715018" w:rsidP="00243FC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024A0904" w14:textId="77777777" w:rsidR="00715018" w:rsidRPr="00C76DE0" w:rsidRDefault="00715018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6D488543" w14:textId="3F63DF3F" w:rsidR="00715018" w:rsidRPr="00C76DE0" w:rsidRDefault="00715018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----</w:t>
            </w:r>
          </w:p>
          <w:p w14:paraId="122D5EFF" w14:textId="77777777" w:rsidR="00715018" w:rsidRPr="00C76DE0" w:rsidRDefault="00715018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715018" w:rsidRPr="00C76DE0" w14:paraId="55DFC864" w14:textId="77777777" w:rsidTr="00243FC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6FD58B47" w14:textId="77777777" w:rsidR="00715018" w:rsidRPr="00C76DE0" w:rsidRDefault="00715018" w:rsidP="00243FC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E4D0339" w14:textId="76D88F13" w:rsidR="00715018" w:rsidRPr="00C76DE0" w:rsidRDefault="00715018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----</w:t>
            </w:r>
          </w:p>
          <w:p w14:paraId="1B819938" w14:textId="77777777" w:rsidR="00715018" w:rsidRPr="00C76DE0" w:rsidRDefault="00715018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715018" w:rsidRPr="00C76DE0" w14:paraId="74EE7BEE" w14:textId="77777777" w:rsidTr="00243FCE">
        <w:tc>
          <w:tcPr>
            <w:tcW w:w="1941" w:type="dxa"/>
            <w:shd w:val="clear" w:color="auto" w:fill="DBE5F1"/>
            <w:vAlign w:val="center"/>
          </w:tcPr>
          <w:p w14:paraId="0517965F" w14:textId="77777777" w:rsidR="00715018" w:rsidRPr="00C76DE0" w:rsidRDefault="00715018" w:rsidP="00243FC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74F07F85" w14:textId="4C08A0B0" w:rsidR="00715018" w:rsidRPr="00C76DE0" w:rsidRDefault="00715018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----</w:t>
            </w:r>
          </w:p>
          <w:p w14:paraId="4958F652" w14:textId="77777777" w:rsidR="00715018" w:rsidRPr="00C76DE0" w:rsidRDefault="00715018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6D98A12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946DB82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5997CC1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44A509E2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 xml:space="preserve">Efekty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14:paraId="110FFD37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14:paraId="01356D2C" w14:textId="77777777" w:rsidTr="2AA18123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70A427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EB703A9" w14:textId="77777777" w:rsidR="00714DCE" w:rsidRDefault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664579B8" w14:textId="77777777" w:rsidR="00714DCE" w:rsidRDefault="00714DCE" w:rsidP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5EB5C995" w14:textId="77777777" w:rsidTr="2AA18123">
        <w:trPr>
          <w:cantSplit/>
          <w:trHeight w:val="1838"/>
        </w:trPr>
        <w:tc>
          <w:tcPr>
            <w:tcW w:w="1979" w:type="dxa"/>
            <w:vMerge/>
          </w:tcPr>
          <w:p w14:paraId="6B69937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14:paraId="3FE9F23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E6E293A" w14:textId="205923DD" w:rsidR="2AA18123" w:rsidRDefault="2AA18123" w:rsidP="2AA18123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W01, zna zagadnienia dotyczące architektury oraz funkcjonalności systemów ERP</w:t>
            </w:r>
          </w:p>
          <w:p w14:paraId="083D23D7" w14:textId="5FA4C8BE" w:rsidR="2AA18123" w:rsidRDefault="2AA18123" w:rsidP="2AA18123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W02, zna zasady wdrażania informatycznych systemów zarządzania</w:t>
            </w:r>
          </w:p>
          <w:p w14:paraId="08CE6F9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</w:tcPr>
          <w:p w14:paraId="0261487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2AA181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14:paraId="23C3C161" w14:textId="4F24219F" w:rsidR="00714DCE" w:rsidRDefault="2AA18123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W01</w:t>
            </w:r>
          </w:p>
          <w:p w14:paraId="77C3C9F9" w14:textId="0ABAA126" w:rsidR="00714DCE" w:rsidRDefault="00714DCE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67A04317" w14:textId="2A5739E1" w:rsidR="00714DCE" w:rsidRDefault="2AA18123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W08</w:t>
            </w:r>
          </w:p>
          <w:p w14:paraId="61CDCEAD" w14:textId="5B20D143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6BB9E25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3DE523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2E5622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7547A0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043CB0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14:paraId="16367538" w14:textId="77777777" w:rsidTr="2AA18123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A0AA4D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uczenia się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2C87E12" w14:textId="77777777" w:rsidR="00714DCE" w:rsidRDefault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5434095F" w14:textId="77777777" w:rsidR="00714DCE" w:rsidRDefault="00714DCE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</w:t>
            </w:r>
            <w:r w:rsidR="00336DA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0E67091F" w14:textId="77777777" w:rsidTr="2AA18123">
        <w:trPr>
          <w:cantSplit/>
          <w:trHeight w:val="2116"/>
        </w:trPr>
        <w:tc>
          <w:tcPr>
            <w:tcW w:w="1985" w:type="dxa"/>
            <w:vMerge/>
          </w:tcPr>
          <w:p w14:paraId="0745931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6537F28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E58C263" w14:textId="5D16614D" w:rsidR="00714DCE" w:rsidRDefault="2AA18123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U01, potrafi obsługiwać informatyczne systemy zarządzania </w:t>
            </w:r>
          </w:p>
          <w:p w14:paraId="566CB420" w14:textId="059DE921" w:rsidR="00714DCE" w:rsidRDefault="00714DCE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</w:p>
          <w:p w14:paraId="27D48958" w14:textId="314A146A" w:rsidR="00714DCE" w:rsidRDefault="2AA18123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U02, potrafi zarządzać systemem w poszczególnych jego etapach produkcyjnych (zarządzanie materiałami, planowanie produkcji, wytwarzanie, sprzedaż, rachunek finansowy)</w:t>
            </w:r>
          </w:p>
          <w:p w14:paraId="7AED2D4A" w14:textId="4E6E2AA0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</w:tcPr>
          <w:p w14:paraId="362D49E3" w14:textId="72F787DC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40FE43C" w14:textId="428C44BA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  <w:p w14:paraId="24F794C6" w14:textId="17DC6C53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210F0053" w14:textId="5EAF1013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26CEBF5A" w14:textId="340FD1F3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55AD200D" w14:textId="29D03B32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6DFB9E20" w14:textId="231FA212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</w:tr>
    </w:tbl>
    <w:p w14:paraId="70DF9E56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4E871B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14:paraId="0023D940" w14:textId="77777777" w:rsidTr="2AA18123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F8C2349" w14:textId="77777777" w:rsidR="00336DA5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455A985F" w14:textId="77777777" w:rsidR="00714DCE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746D28B1" w14:textId="77777777" w:rsidTr="2AA18123">
        <w:trPr>
          <w:cantSplit/>
          <w:trHeight w:val="1984"/>
        </w:trPr>
        <w:tc>
          <w:tcPr>
            <w:tcW w:w="1985" w:type="dxa"/>
            <w:vMerge/>
          </w:tcPr>
          <w:p w14:paraId="144A5D2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13A78DED" w14:textId="63EC9A95" w:rsidR="00714DCE" w:rsidRDefault="2AA18123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K01, potrafi pracować w grupie nad projektem</w:t>
            </w:r>
          </w:p>
          <w:p w14:paraId="602CB980" w14:textId="22F7A255" w:rsidR="00714DCE" w:rsidRDefault="00714DCE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</w:p>
          <w:p w14:paraId="721CEAC9" w14:textId="3B39A52D" w:rsidR="00714DCE" w:rsidRDefault="2AA18123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K02, potrafi profesjonalnie realizować zadania</w:t>
            </w:r>
          </w:p>
          <w:p w14:paraId="43971194" w14:textId="6964D16E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</w:tcPr>
          <w:p w14:paraId="1CD3B79A" w14:textId="4012DAF0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2AA181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K04</w:t>
            </w:r>
          </w:p>
          <w:p w14:paraId="3E8BEE7C" w14:textId="0EAC911A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3F34DB42" w14:textId="68E62D64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7F618D5B" w14:textId="03FC7AF0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738610EB" w14:textId="0C56B463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K06</w:t>
            </w:r>
          </w:p>
        </w:tc>
      </w:tr>
    </w:tbl>
    <w:p w14:paraId="637805D2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63F29E8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B7B4B86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A0FF5F2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 w14:paraId="68A6B712" w14:textId="77777777" w:rsidTr="2AA18123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714DCE" w14:paraId="4B150495" w14:textId="77777777" w:rsidTr="2AA18123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14:paraId="34DCCE6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714DCE" w14:paraId="53F2F122" w14:textId="77777777" w:rsidTr="2AA18123">
        <w:trPr>
          <w:cantSplit/>
          <w:trHeight w:val="477"/>
        </w:trPr>
        <w:tc>
          <w:tcPr>
            <w:tcW w:w="1611" w:type="dxa"/>
            <w:vMerge/>
            <w:vAlign w:val="center"/>
          </w:tcPr>
          <w:p w14:paraId="5630AD6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6182907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2BA226A1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17AD93B2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0DE4B5B7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66204FF1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2DBF0D7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6B62F1B3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14:paraId="6C32A60D" w14:textId="77777777" w:rsidTr="2AA18123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Liczba godzin</w:t>
            </w:r>
          </w:p>
        </w:tc>
        <w:tc>
          <w:tcPr>
            <w:tcW w:w="1225" w:type="dxa"/>
            <w:vAlign w:val="center"/>
          </w:tcPr>
          <w:p w14:paraId="02F2C34E" w14:textId="1E8F059A" w:rsidR="00714DCE" w:rsidRDefault="00B02A1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0A4E5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21983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96FEF7D" w14:textId="576DC29D" w:rsidR="00714DCE" w:rsidRDefault="00B02A1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gridSpan w:val="2"/>
            <w:vAlign w:val="center"/>
          </w:tcPr>
          <w:p w14:paraId="7194DBD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69D0D3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4CD245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14:paraId="1231BE67" w14:textId="77777777" w:rsidTr="2AA18123">
        <w:trPr>
          <w:trHeight w:val="462"/>
        </w:trPr>
        <w:tc>
          <w:tcPr>
            <w:tcW w:w="1611" w:type="dxa"/>
            <w:vAlign w:val="center"/>
          </w:tcPr>
          <w:p w14:paraId="36FEB5B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14:paraId="30D7AA6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96D06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FF1C9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D072C0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A2191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8601FE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F3CABC7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B08B5D1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FEAC4C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14:paraId="16DEB4A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0AD9C6F4" w14:textId="77777777" w:rsidTr="2AA18123">
        <w:trPr>
          <w:trHeight w:val="1920"/>
        </w:trPr>
        <w:tc>
          <w:tcPr>
            <w:tcW w:w="9622" w:type="dxa"/>
          </w:tcPr>
          <w:p w14:paraId="57E5D87E" w14:textId="66A663B8" w:rsidR="00714DCE" w:rsidRDefault="2AA18123" w:rsidP="2AA18123">
            <w:pPr>
              <w:widowControl w:val="0"/>
              <w:suppressLineNumbers/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2AA1812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Zajęcia prowadzone są formie wykładów i laboratoriów, na których studenci uzyskują wiedzę teoretyczną oraz praktyczne rozwiązania na temat informatycznych systemów zarządzania ERP.</w:t>
            </w:r>
          </w:p>
          <w:p w14:paraId="4B1F511A" w14:textId="0290A44C" w:rsidR="00714DCE" w:rsidRDefault="00714DCE" w:rsidP="2AA18123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65F9C3DC" w14:textId="77777777" w:rsidR="00120130" w:rsidRDefault="0012013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2695922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 xml:space="preserve">Formy sprawdzania efektów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14:paraId="5023141B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14:paraId="4D1153E2" w14:textId="77777777" w:rsidTr="2AA18123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F3B140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714DCE" w14:paraId="262F74AA" w14:textId="77777777" w:rsidTr="2AA1812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B7A0DE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 w:themeFill="background1"/>
          </w:tcPr>
          <w:p w14:paraId="562C75D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64355A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A96511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DF4E37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4FB30F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DA6542E" w14:textId="2408F584" w:rsidR="00714DCE" w:rsidRDefault="2AA18123" w:rsidP="2AA1812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041E39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22B00A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42C6D79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E1831B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E11D2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1126E5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DE403A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14:paraId="5CBA545D" w14:textId="77777777" w:rsidTr="2AA1812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ED93E4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 w:themeFill="background1"/>
          </w:tcPr>
          <w:p w14:paraId="62431CD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9E398E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6287F2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BE93A6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4BA7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4B3F2EB" w14:textId="4CD1D881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D34F5C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B4020A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1D7B270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4F904CB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971CD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A1F701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3EFCA4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14:paraId="01A6CC39" w14:textId="77777777" w:rsidTr="2AA1812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083BE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 w:themeFill="background1"/>
          </w:tcPr>
          <w:p w14:paraId="5F96A72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B95CD1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220BBB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3CB595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D9C8D39" w14:textId="55C9520F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75E05E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FC17F8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A4F7224" w14:textId="4DEBD5F5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5AE48A4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50F40DE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A5229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07DCDA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50EA2D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14:paraId="301A72B7" w14:textId="77777777" w:rsidTr="2AA1812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4C32E1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 w:themeFill="background1"/>
          </w:tcPr>
          <w:p w14:paraId="3DD355C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A81F0B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17AAFB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6EE48E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908EB2C" w14:textId="5A569601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21FD38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FE2DD9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7357532" w14:textId="4E0987BF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07F023C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4BDB549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916C19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486946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87F57B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14:paraId="68A41F4C" w14:textId="77777777" w:rsidTr="2AA1812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8650F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 w:themeFill="background1"/>
          </w:tcPr>
          <w:p w14:paraId="54738AF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6ABBD8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BBA3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64FCBC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C8C6B0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382A36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C71F13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2199465" w14:textId="08F6DB53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0DA123B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4C4CEA3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9567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C1F85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C8FE7C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14:paraId="1850DF5A" w14:textId="77777777" w:rsidTr="2AA1812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37E4E0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 w:themeFill="background1"/>
          </w:tcPr>
          <w:p w14:paraId="41004F1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7C0C65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08D56C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97E50C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B04FA4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68C698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A939487" w14:textId="0DA4F4CE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AA258D8" w14:textId="7B42BDDA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6FFBD3E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30DCCCA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AF688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C529E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C0157D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14:paraId="5F07D11E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1508A3C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3D6B1D6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14:paraId="43AC1444" w14:textId="77777777" w:rsidTr="2AA18123">
        <w:tc>
          <w:tcPr>
            <w:tcW w:w="1941" w:type="dxa"/>
            <w:shd w:val="clear" w:color="auto" w:fill="DBE5F1"/>
            <w:vAlign w:val="center"/>
          </w:tcPr>
          <w:p w14:paraId="121391A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29D6B04F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  <w:p w14:paraId="1B38132C" w14:textId="118FC16F" w:rsidR="00714DCE" w:rsidRDefault="2AA18123" w:rsidP="2AA18123">
            <w:pPr>
              <w:pStyle w:val="Zawartotabeli"/>
              <w:spacing w:before="57" w:after="57"/>
              <w:rPr>
                <w:rFonts w:ascii="Times New Roman" w:eastAsia="Times New Roman" w:hAnsi="Times New Roman"/>
                <w:color w:val="000000" w:themeColor="text1"/>
              </w:rPr>
            </w:pPr>
            <w:r w:rsidRPr="2AA18123">
              <w:rPr>
                <w:rFonts w:ascii="Times New Roman" w:eastAsia="Times New Roman" w:hAnsi="Times New Roman"/>
                <w:color w:val="000000" w:themeColor="text1"/>
              </w:rPr>
              <w:t>Podstawą oceny końcowej z wykładów jest obecność na zajęciach oraz udział w dyskusjach.</w:t>
            </w:r>
          </w:p>
          <w:p w14:paraId="17DBC151" w14:textId="14E22F8F" w:rsidR="00714DCE" w:rsidRDefault="2AA18123" w:rsidP="2AA18123">
            <w:pPr>
              <w:pStyle w:val="Zawartotabeli"/>
              <w:spacing w:before="57" w:after="57"/>
              <w:rPr>
                <w:rFonts w:ascii="Times New Roman" w:eastAsia="Times New Roman" w:hAnsi="Times New Roman"/>
                <w:color w:val="000000" w:themeColor="text1"/>
              </w:rPr>
            </w:pPr>
            <w:r w:rsidRPr="2AA18123">
              <w:rPr>
                <w:rFonts w:ascii="Times New Roman" w:eastAsia="Times New Roman" w:hAnsi="Times New Roman"/>
                <w:color w:val="000000" w:themeColor="text1"/>
              </w:rPr>
              <w:t>Podstawą oceny końcowej z laboratoriów to praca indywidualna i/lub grupowa na zajęciach laboratoryjnych</w:t>
            </w:r>
          </w:p>
          <w:p w14:paraId="6F8BD81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2613E9C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037B8A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714DCE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687C6DE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5B2F937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58E6DD4E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7D3BEE8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59A33C0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Treści merytoryczne (wykaz tematów)</w:t>
      </w:r>
    </w:p>
    <w:p w14:paraId="3B88899E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69E2BB2B" w14:textId="77777777" w:rsidTr="2AA18123">
        <w:trPr>
          <w:trHeight w:val="1136"/>
        </w:trPr>
        <w:tc>
          <w:tcPr>
            <w:tcW w:w="9622" w:type="dxa"/>
          </w:tcPr>
          <w:p w14:paraId="31F0A8E4" w14:textId="43DA6076" w:rsidR="00714DCE" w:rsidRDefault="2AA18123" w:rsidP="2AA1812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AA18123">
              <w:rPr>
                <w:rFonts w:ascii="Arial" w:eastAsia="Arial" w:hAnsi="Arial" w:cs="Arial"/>
                <w:color w:val="000000" w:themeColor="text1"/>
              </w:rPr>
              <w:lastRenderedPageBreak/>
              <w:t>Definicje systemów MRP, MRP II i ERP.</w:t>
            </w:r>
          </w:p>
          <w:p w14:paraId="799D8A5C" w14:textId="31D44C93" w:rsidR="00714DCE" w:rsidRDefault="2AA18123" w:rsidP="2AA1812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AA18123">
              <w:rPr>
                <w:rFonts w:ascii="Arial" w:eastAsia="Arial" w:hAnsi="Arial" w:cs="Arial"/>
                <w:color w:val="000000" w:themeColor="text1"/>
              </w:rPr>
              <w:t>Integracja danych oraz powiązania funkcjonalności i funkcjonowania systemów ERP z logiką biznesową firmy.</w:t>
            </w:r>
          </w:p>
          <w:p w14:paraId="0DE9FB37" w14:textId="691B58FB" w:rsidR="00714DCE" w:rsidRDefault="2AA18123" w:rsidP="2AA1812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AA18123">
              <w:rPr>
                <w:rFonts w:ascii="Arial" w:eastAsia="Arial" w:hAnsi="Arial" w:cs="Arial"/>
                <w:color w:val="000000" w:themeColor="text1"/>
              </w:rPr>
              <w:t>Moduły funkcjonalne systemów ERP.</w:t>
            </w:r>
          </w:p>
          <w:p w14:paraId="11F272A1" w14:textId="31F266CD" w:rsidR="00714DCE" w:rsidRDefault="2AA18123" w:rsidP="2AA1812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AA18123">
              <w:rPr>
                <w:rFonts w:ascii="Arial" w:eastAsia="Arial" w:hAnsi="Arial" w:cs="Arial"/>
                <w:color w:val="000000" w:themeColor="text1"/>
              </w:rPr>
              <w:t>Integracja na poziomie danych i procesów biznesowych.</w:t>
            </w:r>
          </w:p>
          <w:p w14:paraId="1B436527" w14:textId="3B63DB18" w:rsidR="00714DCE" w:rsidRDefault="2AA18123" w:rsidP="2AA1812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AA18123">
              <w:rPr>
                <w:rFonts w:ascii="Arial" w:eastAsia="Arial" w:hAnsi="Arial" w:cs="Arial"/>
                <w:color w:val="000000" w:themeColor="text1"/>
              </w:rPr>
              <w:t>Narzędzia CASE</w:t>
            </w:r>
          </w:p>
          <w:p w14:paraId="7E086287" w14:textId="14F21A60" w:rsidR="00714DCE" w:rsidRDefault="2AA18123" w:rsidP="2AA1812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AA18123">
              <w:rPr>
                <w:rFonts w:ascii="Arial" w:eastAsia="Arial" w:hAnsi="Arial" w:cs="Arial"/>
                <w:color w:val="000000" w:themeColor="text1"/>
              </w:rPr>
              <w:t>Powiązania pomiędzy obszarami finansowo-księgowym, produkcyjnym, sprzedaży i dystrybucji oraz zasobów kadrowych.</w:t>
            </w:r>
          </w:p>
          <w:p w14:paraId="57C0D796" w14:textId="262B53B7" w:rsidR="00714DCE" w:rsidRDefault="2AA18123" w:rsidP="2AA1812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AA18123">
              <w:rPr>
                <w:rFonts w:ascii="Arial" w:eastAsia="Arial" w:hAnsi="Arial" w:cs="Arial"/>
                <w:color w:val="000000" w:themeColor="text1"/>
              </w:rPr>
              <w:t>Strategie wdrażania systemów ERP.</w:t>
            </w:r>
          </w:p>
        </w:tc>
      </w:tr>
    </w:tbl>
    <w:p w14:paraId="0D142F6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475AD14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49747D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literatury podstawowej</w:t>
      </w:r>
    </w:p>
    <w:p w14:paraId="120C4E94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42AFC42D" w14:textId="77777777" w:rsidTr="2AA18123">
        <w:trPr>
          <w:trHeight w:val="1098"/>
        </w:trPr>
        <w:tc>
          <w:tcPr>
            <w:tcW w:w="9622" w:type="dxa"/>
          </w:tcPr>
          <w:p w14:paraId="35C34B5A" w14:textId="77901BB3" w:rsidR="00714DCE" w:rsidRDefault="2AA18123" w:rsidP="2AA18123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AA18123">
              <w:rPr>
                <w:rFonts w:ascii="Arial" w:eastAsia="Arial" w:hAnsi="Arial" w:cs="Arial"/>
                <w:color w:val="000000" w:themeColor="text1"/>
              </w:rPr>
              <w:t>Banaszak Z., Kłos S., Mleczko J., Zintegrowane systemy zarządzania, PWE Warszawa, 2011</w:t>
            </w:r>
          </w:p>
          <w:p w14:paraId="3C8FFB6C" w14:textId="6E558218" w:rsidR="00714DCE" w:rsidRDefault="2AA18123" w:rsidP="2AA18123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AA18123">
              <w:rPr>
                <w:rFonts w:ascii="Arial" w:eastAsia="Arial" w:hAnsi="Arial" w:cs="Arial"/>
                <w:color w:val="000000" w:themeColor="text1"/>
              </w:rPr>
              <w:t>Funkcjonalność informatycznych systemów zarządzania tom 1, Januszkiewicz A., PWN, 2008</w:t>
            </w:r>
          </w:p>
          <w:p w14:paraId="31523DB3" w14:textId="437A1F2B" w:rsidR="00714DCE" w:rsidRDefault="2AA18123" w:rsidP="2AA18123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AA18123">
              <w:rPr>
                <w:rFonts w:ascii="Arial" w:eastAsia="Arial" w:hAnsi="Arial" w:cs="Arial"/>
                <w:color w:val="000000" w:themeColor="text1"/>
              </w:rPr>
              <w:t>Funkcjonalność informatycznych systemów zarządzania tom 2, Januszkiewicz A., PWN, 2008</w:t>
            </w:r>
          </w:p>
          <w:p w14:paraId="271CA723" w14:textId="0883F1FA" w:rsidR="00714DCE" w:rsidRDefault="2AA18123" w:rsidP="2AA18123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AA18123">
              <w:rPr>
                <w:rFonts w:ascii="Arial" w:eastAsia="Arial" w:hAnsi="Arial" w:cs="Arial"/>
                <w:color w:val="000000" w:themeColor="text1"/>
              </w:rPr>
              <w:t>Tadeusz Gospodarek, Systemy ERP, HELION, 2015</w:t>
            </w:r>
          </w:p>
        </w:tc>
      </w:tr>
    </w:tbl>
    <w:p w14:paraId="75FBE42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9EC7B3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14:paraId="2D3F0BE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B02A16" w14:paraId="75CF4315" w14:textId="77777777" w:rsidTr="2AA18123">
        <w:trPr>
          <w:trHeight w:val="1112"/>
        </w:trPr>
        <w:tc>
          <w:tcPr>
            <w:tcW w:w="9622" w:type="dxa"/>
          </w:tcPr>
          <w:p w14:paraId="6E0020C0" w14:textId="3F22E2A3" w:rsidR="00714DCE" w:rsidRDefault="2AA18123" w:rsidP="2AA18123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AA18123">
              <w:rPr>
                <w:rFonts w:ascii="Arial" w:eastAsia="Arial" w:hAnsi="Arial" w:cs="Arial"/>
                <w:color w:val="000000" w:themeColor="text1"/>
              </w:rPr>
              <w:t>Technologie informatyczne Firmy 2.0, Kania K., Wydawnictwo Uniwersytetu Ekonomicznego w Katowicach, 2010</w:t>
            </w:r>
          </w:p>
          <w:p w14:paraId="7C5A1AFF" w14:textId="66E907DD" w:rsidR="00714DCE" w:rsidRDefault="2AA18123" w:rsidP="2AA18123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00715018">
              <w:rPr>
                <w:rFonts w:ascii="Arial" w:eastAsia="Arial" w:hAnsi="Arial" w:cs="Arial"/>
                <w:color w:val="000000" w:themeColor="text1"/>
                <w:lang w:val="en-US"/>
              </w:rPr>
              <w:t xml:space="preserve">ERP: A-Z Implementer’s Guide For Success. </w:t>
            </w:r>
            <w:proofErr w:type="spellStart"/>
            <w:r w:rsidRPr="2AA18123">
              <w:rPr>
                <w:rFonts w:ascii="Arial" w:eastAsia="Arial" w:hAnsi="Arial" w:cs="Arial"/>
                <w:color w:val="000000" w:themeColor="text1"/>
              </w:rPr>
              <w:t>Anderegg</w:t>
            </w:r>
            <w:proofErr w:type="spellEnd"/>
            <w:r w:rsidRPr="2AA18123">
              <w:rPr>
                <w:rFonts w:ascii="Arial" w:eastAsia="Arial" w:hAnsi="Arial" w:cs="Arial"/>
                <w:color w:val="000000" w:themeColor="text1"/>
              </w:rPr>
              <w:t xml:space="preserve"> T, Resource Pub., 2000</w:t>
            </w:r>
          </w:p>
          <w:p w14:paraId="3CB648E9" w14:textId="0095A984" w:rsidR="00714DCE" w:rsidRPr="00715018" w:rsidRDefault="2AA18123" w:rsidP="2AA18123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  <w:lang w:val="en-US"/>
              </w:rPr>
            </w:pPr>
            <w:r w:rsidRPr="00715018">
              <w:rPr>
                <w:rFonts w:ascii="Arial" w:eastAsia="Arial" w:hAnsi="Arial" w:cs="Arial"/>
                <w:color w:val="000000" w:themeColor="text1"/>
                <w:lang w:val="en-US"/>
              </w:rPr>
              <w:t>Modern ERP: Select, implement &amp; use today’s advanced business systems, Bradford M., Lulu.com, 2010</w:t>
            </w:r>
          </w:p>
        </w:tc>
      </w:tr>
    </w:tbl>
    <w:p w14:paraId="0C178E9E" w14:textId="77777777" w:rsidR="00714DCE" w:rsidRPr="00715018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val="en-US" w:eastAsia="pl-PL"/>
        </w:rPr>
      </w:pPr>
    </w:p>
    <w:p w14:paraId="3C0395D3" w14:textId="77777777" w:rsidR="00714DCE" w:rsidRPr="00715018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val="en-US" w:eastAsia="pl-PL"/>
        </w:rPr>
      </w:pPr>
    </w:p>
    <w:p w14:paraId="0CCFC7CA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14:paraId="3254BC2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14DCE" w14:paraId="2E6AE91D" w14:textId="77777777" w:rsidTr="2AA1812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C25A664" w14:textId="77777777"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651E9592" w14:textId="6401CDD9" w:rsidR="00714DCE" w:rsidRDefault="00B02A16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14DCE" w14:paraId="6D29A719" w14:textId="77777777" w:rsidTr="2AA18123">
        <w:trPr>
          <w:cantSplit/>
          <w:trHeight w:val="332"/>
        </w:trPr>
        <w:tc>
          <w:tcPr>
            <w:tcW w:w="2766" w:type="dxa"/>
            <w:vMerge/>
            <w:vAlign w:val="center"/>
          </w:tcPr>
          <w:p w14:paraId="269E314A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47341341" w14:textId="6070ABA6" w:rsidR="00714DCE" w:rsidRDefault="00B02A16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714DCE" w14:paraId="55FDEA22" w14:textId="77777777" w:rsidTr="2AA18123">
        <w:trPr>
          <w:cantSplit/>
          <w:trHeight w:val="670"/>
        </w:trPr>
        <w:tc>
          <w:tcPr>
            <w:tcW w:w="2766" w:type="dxa"/>
            <w:vMerge/>
            <w:vAlign w:val="center"/>
          </w:tcPr>
          <w:p w14:paraId="42EF2083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B40C951" w14:textId="25D8AFEA" w:rsidR="00714DCE" w:rsidRDefault="2AA1812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2AA18123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14DCE" w14:paraId="18E9AC56" w14:textId="77777777" w:rsidTr="2AA1812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9AC145B" w14:textId="77777777"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B4D7232" w14:textId="545AF5F5" w:rsidR="00714DCE" w:rsidRDefault="2AA1812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2AA18123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14DCE" w14:paraId="561B59D1" w14:textId="77777777" w:rsidTr="2AA18123">
        <w:trPr>
          <w:cantSplit/>
          <w:trHeight w:val="710"/>
        </w:trPr>
        <w:tc>
          <w:tcPr>
            <w:tcW w:w="2766" w:type="dxa"/>
            <w:vMerge/>
            <w:vAlign w:val="center"/>
          </w:tcPr>
          <w:p w14:paraId="2093CA67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503B197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DCE" w14:paraId="0E24D7D7" w14:textId="77777777" w:rsidTr="2AA18123">
        <w:trPr>
          <w:cantSplit/>
          <w:trHeight w:val="731"/>
        </w:trPr>
        <w:tc>
          <w:tcPr>
            <w:tcW w:w="2766" w:type="dxa"/>
            <w:vMerge/>
            <w:vAlign w:val="center"/>
          </w:tcPr>
          <w:p w14:paraId="38288749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20BD9A1A" w14:textId="4AD3FEBC" w:rsidR="00714DCE" w:rsidRDefault="2AA1812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2AA1812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14DCE" w14:paraId="3D4F6784" w14:textId="77777777" w:rsidTr="2AA18123">
        <w:trPr>
          <w:cantSplit/>
          <w:trHeight w:val="557"/>
        </w:trPr>
        <w:tc>
          <w:tcPr>
            <w:tcW w:w="2766" w:type="dxa"/>
            <w:vMerge/>
            <w:vAlign w:val="center"/>
          </w:tcPr>
          <w:p w14:paraId="0C136CF1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14:paraId="6C6F1486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14:paraId="0A392C6A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DCE" w14:paraId="1637B343" w14:textId="77777777" w:rsidTr="2AA1812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90583F9" w14:textId="35EFF228" w:rsidR="00714DCE" w:rsidRDefault="00B02A16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  <w:bookmarkStart w:id="0" w:name="_GoBack"/>
            <w:bookmarkEnd w:id="0"/>
          </w:p>
        </w:tc>
      </w:tr>
      <w:tr w:rsidR="00714DCE" w14:paraId="06A3514F" w14:textId="77777777" w:rsidTr="2AA1812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B874173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8F21D90" w14:textId="26DD3272" w:rsidR="00714DCE" w:rsidRDefault="2AA1812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2AA18123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13C326F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853B841" w14:textId="77777777" w:rsidR="00714DCE" w:rsidRDefault="00714DCE"/>
    <w:sectPr w:rsidR="00714DC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72CE3C" w14:textId="77777777" w:rsidR="00920AF7" w:rsidRDefault="00920AF7">
      <w:pPr>
        <w:spacing w:after="0" w:line="240" w:lineRule="auto"/>
      </w:pPr>
      <w:r>
        <w:separator/>
      </w:r>
    </w:p>
  </w:endnote>
  <w:endnote w:type="continuationSeparator" w:id="0">
    <w:p w14:paraId="4E01A5DA" w14:textId="77777777" w:rsidR="00920AF7" w:rsidRDefault="00920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B7A70C" w14:textId="77777777" w:rsidR="00714DCE" w:rsidRDefault="00714D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C4ADA" w14:textId="00A3A650"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02A16">
      <w:rPr>
        <w:noProof/>
      </w:rPr>
      <w:t>4</w:t>
    </w:r>
    <w:r>
      <w:fldChar w:fldCharType="end"/>
    </w:r>
  </w:p>
  <w:p w14:paraId="49206A88" w14:textId="77777777" w:rsidR="00714DCE" w:rsidRDefault="00714D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D6B9B6" w14:textId="77777777"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041F64" w14:textId="77777777" w:rsidR="00920AF7" w:rsidRDefault="00920AF7">
      <w:pPr>
        <w:spacing w:after="0" w:line="240" w:lineRule="auto"/>
      </w:pPr>
      <w:r>
        <w:separator/>
      </w:r>
    </w:p>
  </w:footnote>
  <w:footnote w:type="continuationSeparator" w:id="0">
    <w:p w14:paraId="701F2ECB" w14:textId="77777777" w:rsidR="00920AF7" w:rsidRDefault="00920A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FD67C" w14:textId="77777777" w:rsidR="00714DCE" w:rsidRDefault="00714D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87C79" w14:textId="77777777"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8D95D" w14:textId="77777777" w:rsidR="00714DCE" w:rsidRDefault="00714D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90108"/>
    <w:multiLevelType w:val="hybridMultilevel"/>
    <w:tmpl w:val="92D814E8"/>
    <w:lvl w:ilvl="0" w:tplc="54803602">
      <w:start w:val="1"/>
      <w:numFmt w:val="decimal"/>
      <w:lvlText w:val="%1."/>
      <w:lvlJc w:val="left"/>
      <w:pPr>
        <w:ind w:left="720" w:hanging="360"/>
      </w:pPr>
    </w:lvl>
    <w:lvl w:ilvl="1" w:tplc="4D3A32D4">
      <w:start w:val="1"/>
      <w:numFmt w:val="lowerLetter"/>
      <w:lvlText w:val="%2."/>
      <w:lvlJc w:val="left"/>
      <w:pPr>
        <w:ind w:left="1440" w:hanging="360"/>
      </w:pPr>
    </w:lvl>
    <w:lvl w:ilvl="2" w:tplc="58AC31C6">
      <w:start w:val="1"/>
      <w:numFmt w:val="lowerRoman"/>
      <w:lvlText w:val="%3."/>
      <w:lvlJc w:val="right"/>
      <w:pPr>
        <w:ind w:left="2160" w:hanging="180"/>
      </w:pPr>
    </w:lvl>
    <w:lvl w:ilvl="3" w:tplc="F38E20D2">
      <w:start w:val="1"/>
      <w:numFmt w:val="decimal"/>
      <w:lvlText w:val="%4."/>
      <w:lvlJc w:val="left"/>
      <w:pPr>
        <w:ind w:left="2880" w:hanging="360"/>
      </w:pPr>
    </w:lvl>
    <w:lvl w:ilvl="4" w:tplc="A1A6DC72">
      <w:start w:val="1"/>
      <w:numFmt w:val="lowerLetter"/>
      <w:lvlText w:val="%5."/>
      <w:lvlJc w:val="left"/>
      <w:pPr>
        <w:ind w:left="3600" w:hanging="360"/>
      </w:pPr>
    </w:lvl>
    <w:lvl w:ilvl="5" w:tplc="871E15B0">
      <w:start w:val="1"/>
      <w:numFmt w:val="lowerRoman"/>
      <w:lvlText w:val="%6."/>
      <w:lvlJc w:val="right"/>
      <w:pPr>
        <w:ind w:left="4320" w:hanging="180"/>
      </w:pPr>
    </w:lvl>
    <w:lvl w:ilvl="6" w:tplc="4BB2560C">
      <w:start w:val="1"/>
      <w:numFmt w:val="decimal"/>
      <w:lvlText w:val="%7."/>
      <w:lvlJc w:val="left"/>
      <w:pPr>
        <w:ind w:left="5040" w:hanging="360"/>
      </w:pPr>
    </w:lvl>
    <w:lvl w:ilvl="7" w:tplc="7C4E37F0">
      <w:start w:val="1"/>
      <w:numFmt w:val="lowerLetter"/>
      <w:lvlText w:val="%8."/>
      <w:lvlJc w:val="left"/>
      <w:pPr>
        <w:ind w:left="5760" w:hanging="360"/>
      </w:pPr>
    </w:lvl>
    <w:lvl w:ilvl="8" w:tplc="5280782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033EB"/>
    <w:multiLevelType w:val="hybridMultilevel"/>
    <w:tmpl w:val="E1842308"/>
    <w:lvl w:ilvl="0" w:tplc="40D45FC6">
      <w:start w:val="1"/>
      <w:numFmt w:val="decimal"/>
      <w:lvlText w:val="%1."/>
      <w:lvlJc w:val="left"/>
      <w:pPr>
        <w:ind w:left="720" w:hanging="360"/>
      </w:pPr>
    </w:lvl>
    <w:lvl w:ilvl="1" w:tplc="A8AEB890">
      <w:start w:val="1"/>
      <w:numFmt w:val="lowerLetter"/>
      <w:lvlText w:val="%2."/>
      <w:lvlJc w:val="left"/>
      <w:pPr>
        <w:ind w:left="1440" w:hanging="360"/>
      </w:pPr>
    </w:lvl>
    <w:lvl w:ilvl="2" w:tplc="20BE6D30">
      <w:start w:val="1"/>
      <w:numFmt w:val="lowerRoman"/>
      <w:lvlText w:val="%3."/>
      <w:lvlJc w:val="right"/>
      <w:pPr>
        <w:ind w:left="2160" w:hanging="180"/>
      </w:pPr>
    </w:lvl>
    <w:lvl w:ilvl="3" w:tplc="5454AE6E">
      <w:start w:val="1"/>
      <w:numFmt w:val="decimal"/>
      <w:lvlText w:val="%4."/>
      <w:lvlJc w:val="left"/>
      <w:pPr>
        <w:ind w:left="2880" w:hanging="360"/>
      </w:pPr>
    </w:lvl>
    <w:lvl w:ilvl="4" w:tplc="57805DE6">
      <w:start w:val="1"/>
      <w:numFmt w:val="lowerLetter"/>
      <w:lvlText w:val="%5."/>
      <w:lvlJc w:val="left"/>
      <w:pPr>
        <w:ind w:left="3600" w:hanging="360"/>
      </w:pPr>
    </w:lvl>
    <w:lvl w:ilvl="5" w:tplc="BB449D38">
      <w:start w:val="1"/>
      <w:numFmt w:val="lowerRoman"/>
      <w:lvlText w:val="%6."/>
      <w:lvlJc w:val="right"/>
      <w:pPr>
        <w:ind w:left="4320" w:hanging="180"/>
      </w:pPr>
    </w:lvl>
    <w:lvl w:ilvl="6" w:tplc="F52C5B2C">
      <w:start w:val="1"/>
      <w:numFmt w:val="decimal"/>
      <w:lvlText w:val="%7."/>
      <w:lvlJc w:val="left"/>
      <w:pPr>
        <w:ind w:left="5040" w:hanging="360"/>
      </w:pPr>
    </w:lvl>
    <w:lvl w:ilvl="7" w:tplc="42B20D26">
      <w:start w:val="1"/>
      <w:numFmt w:val="lowerLetter"/>
      <w:lvlText w:val="%8."/>
      <w:lvlJc w:val="left"/>
      <w:pPr>
        <w:ind w:left="5760" w:hanging="360"/>
      </w:pPr>
    </w:lvl>
    <w:lvl w:ilvl="8" w:tplc="B280485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287290"/>
    <w:multiLevelType w:val="hybridMultilevel"/>
    <w:tmpl w:val="B8F2AABA"/>
    <w:lvl w:ilvl="0" w:tplc="38F2F832">
      <w:start w:val="1"/>
      <w:numFmt w:val="decimal"/>
      <w:lvlText w:val="%1."/>
      <w:lvlJc w:val="left"/>
      <w:pPr>
        <w:ind w:left="720" w:hanging="360"/>
      </w:pPr>
    </w:lvl>
    <w:lvl w:ilvl="1" w:tplc="53601700">
      <w:start w:val="1"/>
      <w:numFmt w:val="lowerLetter"/>
      <w:lvlText w:val="%2."/>
      <w:lvlJc w:val="left"/>
      <w:pPr>
        <w:ind w:left="1440" w:hanging="360"/>
      </w:pPr>
    </w:lvl>
    <w:lvl w:ilvl="2" w:tplc="B12683EC">
      <w:start w:val="1"/>
      <w:numFmt w:val="lowerRoman"/>
      <w:lvlText w:val="%3."/>
      <w:lvlJc w:val="right"/>
      <w:pPr>
        <w:ind w:left="2160" w:hanging="180"/>
      </w:pPr>
    </w:lvl>
    <w:lvl w:ilvl="3" w:tplc="9858F8CC">
      <w:start w:val="1"/>
      <w:numFmt w:val="decimal"/>
      <w:lvlText w:val="%4."/>
      <w:lvlJc w:val="left"/>
      <w:pPr>
        <w:ind w:left="2880" w:hanging="360"/>
      </w:pPr>
    </w:lvl>
    <w:lvl w:ilvl="4" w:tplc="605C3F24">
      <w:start w:val="1"/>
      <w:numFmt w:val="lowerLetter"/>
      <w:lvlText w:val="%5."/>
      <w:lvlJc w:val="left"/>
      <w:pPr>
        <w:ind w:left="3600" w:hanging="360"/>
      </w:pPr>
    </w:lvl>
    <w:lvl w:ilvl="5" w:tplc="D18200A6">
      <w:start w:val="1"/>
      <w:numFmt w:val="lowerRoman"/>
      <w:lvlText w:val="%6."/>
      <w:lvlJc w:val="right"/>
      <w:pPr>
        <w:ind w:left="4320" w:hanging="180"/>
      </w:pPr>
    </w:lvl>
    <w:lvl w:ilvl="6" w:tplc="415E226E">
      <w:start w:val="1"/>
      <w:numFmt w:val="decimal"/>
      <w:lvlText w:val="%7."/>
      <w:lvlJc w:val="left"/>
      <w:pPr>
        <w:ind w:left="5040" w:hanging="360"/>
      </w:pPr>
    </w:lvl>
    <w:lvl w:ilvl="7" w:tplc="2ED63D4A">
      <w:start w:val="1"/>
      <w:numFmt w:val="lowerLetter"/>
      <w:lvlText w:val="%8."/>
      <w:lvlJc w:val="left"/>
      <w:pPr>
        <w:ind w:left="5760" w:hanging="360"/>
      </w:pPr>
    </w:lvl>
    <w:lvl w:ilvl="8" w:tplc="BB70604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085139"/>
    <w:rsid w:val="001006DF"/>
    <w:rsid w:val="001065A5"/>
    <w:rsid w:val="00120130"/>
    <w:rsid w:val="001254A7"/>
    <w:rsid w:val="001F4795"/>
    <w:rsid w:val="0029196D"/>
    <w:rsid w:val="002C5825"/>
    <w:rsid w:val="003066BC"/>
    <w:rsid w:val="003322F1"/>
    <w:rsid w:val="00336DA5"/>
    <w:rsid w:val="00452D4A"/>
    <w:rsid w:val="0047082F"/>
    <w:rsid w:val="0056691A"/>
    <w:rsid w:val="005E431F"/>
    <w:rsid w:val="006726E9"/>
    <w:rsid w:val="006B71AE"/>
    <w:rsid w:val="00714DCE"/>
    <w:rsid w:val="00715018"/>
    <w:rsid w:val="007F3B96"/>
    <w:rsid w:val="008056F1"/>
    <w:rsid w:val="00843256"/>
    <w:rsid w:val="008E2ED3"/>
    <w:rsid w:val="008F2621"/>
    <w:rsid w:val="009105D2"/>
    <w:rsid w:val="00920AF7"/>
    <w:rsid w:val="00AA34D4"/>
    <w:rsid w:val="00B02A16"/>
    <w:rsid w:val="00B96615"/>
    <w:rsid w:val="00C9234E"/>
    <w:rsid w:val="00D54CC1"/>
    <w:rsid w:val="00DF2C91"/>
    <w:rsid w:val="00E05287"/>
    <w:rsid w:val="00EF38A8"/>
    <w:rsid w:val="00F45D8C"/>
    <w:rsid w:val="071BAFFF"/>
    <w:rsid w:val="266D996B"/>
    <w:rsid w:val="280969CC"/>
    <w:rsid w:val="2A553521"/>
    <w:rsid w:val="2AA18123"/>
    <w:rsid w:val="52BF1BC2"/>
    <w:rsid w:val="5ACA2DA7"/>
    <w:rsid w:val="5C65FE08"/>
    <w:rsid w:val="708E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94619"/>
  <w15:chartTrackingRefBased/>
  <w15:docId w15:val="{1CD41451-2C47-466D-A18B-DE8D89EC9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Zawartotabeli">
    <w:name w:val="Zawartość tabeli"/>
    <w:basedOn w:val="Normalny"/>
    <w:uiPriority w:val="1"/>
    <w:rsid w:val="2AA18123"/>
    <w:pPr>
      <w:widowControl w:val="0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Standard">
    <w:name w:val="Standard"/>
    <w:rsid w:val="0029196D"/>
    <w:pPr>
      <w:suppressAutoHyphens/>
      <w:autoSpaceDN w:val="0"/>
      <w:jc w:val="both"/>
    </w:pPr>
    <w:rPr>
      <w:rFonts w:ascii="Arial" w:hAnsi="Arial" w:cs="Arial"/>
      <w:kern w:val="3"/>
      <w:sz w:val="24"/>
      <w:szCs w:val="24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F45D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9AFC5AF3A18146AD987D1FB1145B71" ma:contentTypeVersion="2" ma:contentTypeDescription="Utwórz nowy dokument." ma:contentTypeScope="" ma:versionID="58bc725c8f8e9b7a9a4002919e22278c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6e1decf6867b142252daaf434b8d4fd3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48DAA3-9CC2-48DD-B6EE-4A89E06C28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CAD867-EADF-429C-8907-36E4373FB571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524E52D-D83D-4B83-8ECF-1F61B87B3D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603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zal_nr_7_karta_kursu_specjalnosciowego</vt:lpstr>
    </vt:vector>
  </TitlesOfParts>
  <Company>HP</Company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zal_nr_7_karta_kursu_specjalnosciowego</dc:title>
  <dc:subject/>
  <dc:creator>Monika</dc:creator>
  <cp:keywords/>
  <cp:lastModifiedBy>Maciej</cp:lastModifiedBy>
  <cp:revision>6</cp:revision>
  <cp:lastPrinted>2012-01-27T16:28:00Z</cp:lastPrinted>
  <dcterms:created xsi:type="dcterms:W3CDTF">2022-06-13T10:25:00Z</dcterms:created>
  <dcterms:modified xsi:type="dcterms:W3CDTF">2022-10-18T08:03:00Z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zal_nr_7_karta_kursu_specjalnosciowego</vt:lpwstr>
  </property>
  <property fmtid="{D5CDD505-2E9C-101B-9397-08002B2CF9AE}" pid="3" name="mbof">
    <vt:lpwstr/>
  </property>
</Properties>
</file>