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EC" w:rsidRDefault="00962C47" w:rsidP="00962C47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962C47" w:rsidRDefault="00962C47">
      <w:pPr>
        <w:autoSpaceDE/>
        <w:rPr>
          <w:rFonts w:ascii="Arial" w:hAnsi="Arial" w:cs="Arial"/>
          <w:i/>
          <w:sz w:val="22"/>
        </w:rPr>
      </w:pPr>
    </w:p>
    <w:p w:rsidR="00962C47" w:rsidRPr="00346F1E" w:rsidRDefault="00962C47">
      <w:pPr>
        <w:autoSpaceDE/>
        <w:rPr>
          <w:rFonts w:ascii="Arial" w:hAnsi="Arial" w:cs="Arial"/>
          <w:b/>
          <w:bCs/>
          <w:sz w:val="22"/>
          <w:szCs w:val="22"/>
        </w:rPr>
      </w:pPr>
    </w:p>
    <w:p w:rsidR="003B7DEC" w:rsidRPr="00346F1E" w:rsidRDefault="003B7DEC">
      <w:pPr>
        <w:pStyle w:val="Heading1"/>
        <w:rPr>
          <w:rFonts w:ascii="Arial" w:hAnsi="Arial" w:cs="Arial"/>
          <w:sz w:val="24"/>
          <w:szCs w:val="24"/>
        </w:rPr>
      </w:pPr>
      <w:r w:rsidRPr="00346F1E">
        <w:rPr>
          <w:rFonts w:ascii="Arial" w:hAnsi="Arial" w:cs="Arial"/>
          <w:b/>
          <w:bCs/>
          <w:sz w:val="24"/>
          <w:szCs w:val="24"/>
        </w:rPr>
        <w:t>KARTA KURSU</w:t>
      </w:r>
    </w:p>
    <w:p w:rsidR="003B7DEC" w:rsidRPr="00346F1E" w:rsidRDefault="003B7DEC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B7DEC" w:rsidRPr="00346F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46F1E">
              <w:rPr>
                <w:rFonts w:ascii="Arial" w:hAnsi="Arial" w:cs="Arial"/>
                <w:b/>
              </w:rPr>
              <w:t>Systemy  CAD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3B7DEC" w:rsidRPr="00346F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346F1E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B7DEC" w:rsidRPr="00346F1E" w:rsidRDefault="003B7DEC" w:rsidP="00FC36B5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346F1E">
              <w:rPr>
                <w:rFonts w:ascii="Arial" w:hAnsi="Arial" w:cs="Arial"/>
                <w:iCs/>
                <w:lang w:val="en-US"/>
              </w:rPr>
              <w:t>CAD systems</w:t>
            </w:r>
          </w:p>
          <w:p w:rsidR="003B7DEC" w:rsidRPr="00346F1E" w:rsidRDefault="003B7DEC" w:rsidP="00FC36B5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B7DEC" w:rsidRDefault="003B7DEC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26E4E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Dr inż. Marcin Kowalski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26E4E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E4E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6E4E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26E4E" w:rsidRDefault="00D26E4E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6E4E" w:rsidRDefault="00D26E4E">
      <w:pPr>
        <w:jc w:val="center"/>
        <w:rPr>
          <w:rFonts w:ascii="Arial" w:hAnsi="Arial" w:cs="Arial"/>
          <w:sz w:val="22"/>
          <w:szCs w:val="22"/>
          <w:lang w:val="en-US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Opis kursu (cele kształcenia)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B7DEC" w:rsidRPr="00346F1E">
        <w:trPr>
          <w:trHeight w:val="1365"/>
        </w:trPr>
        <w:tc>
          <w:tcPr>
            <w:tcW w:w="964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Celem kształcenia jest zdobyci</w:t>
            </w:r>
            <w:r w:rsidR="009B0D1C">
              <w:rPr>
                <w:rFonts w:ascii="Arial" w:hAnsi="Arial" w:cs="Arial"/>
                <w:sz w:val="22"/>
                <w:szCs w:val="22"/>
              </w:rPr>
              <w:t>e umiejętności obsługi programu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wspomagaj</w:t>
            </w:r>
            <w:r w:rsidR="009B0D1C">
              <w:rPr>
                <w:rFonts w:ascii="Arial" w:hAnsi="Arial" w:cs="Arial"/>
                <w:sz w:val="22"/>
                <w:szCs w:val="22"/>
              </w:rPr>
              <w:t>ącego</w:t>
            </w:r>
            <w:r w:rsidR="006F5C1D">
              <w:rPr>
                <w:rFonts w:ascii="Arial" w:hAnsi="Arial" w:cs="Arial"/>
                <w:sz w:val="22"/>
                <w:szCs w:val="22"/>
              </w:rPr>
              <w:t xml:space="preserve"> prace projektowe:</w:t>
            </w:r>
            <w:r w:rsidRPr="00346F1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0D1C">
              <w:rPr>
                <w:rFonts w:ascii="Arial" w:hAnsi="Arial" w:cs="Arial"/>
                <w:sz w:val="22"/>
                <w:szCs w:val="22"/>
              </w:rPr>
              <w:t>AutodeskInventor</w:t>
            </w:r>
            <w:r w:rsidRPr="00346F1E">
              <w:rPr>
                <w:rFonts w:ascii="Arial" w:hAnsi="Arial" w:cs="Arial"/>
                <w:sz w:val="22"/>
                <w:szCs w:val="22"/>
              </w:rPr>
              <w:t>. Zajęcia prowadzone są w języku polskim.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Warunki wstępne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Znajomość podstaw mechaniki i zasad rysunku technicznego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Umiejętność obsługi komputera na poziomie podstawowym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Grafika inżynierska</w:t>
            </w:r>
          </w:p>
          <w:p w:rsidR="003B7DEC" w:rsidRPr="00346F1E" w:rsidRDefault="003B7DEC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 xml:space="preserve">Efekty kształcenia 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B7DEC" w:rsidRPr="00346F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838"/>
        </w:trPr>
        <w:tc>
          <w:tcPr>
            <w:tcW w:w="1979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W01, zna rodzaje oprogramowania wspomagającego projektowanie i możliwości jego zastosowania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W02, zna podstawowe techniki modelowania komputerowego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K_W05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2116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U01, potrafi wykonać szkice 2D oraz modele 3D projektowanych elementów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U02, potrafi wykonać złożenie mechanizmu, urządzenia bądź maszyny 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U03, potrafi wykonać obliczenia wytrzymałościowe z użyciem oprogramowania inżynierskiego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U04, potrafi dokonać wizualizacji zaproponowanych rozwiązań projektowych</w:t>
            </w: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K_U12, K_U13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B7DEC" w:rsidRPr="00346F1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B7DEC" w:rsidRPr="00346F1E">
        <w:trPr>
          <w:cantSplit/>
          <w:trHeight w:val="1984"/>
        </w:trPr>
        <w:tc>
          <w:tcPr>
            <w:tcW w:w="1985" w:type="dxa"/>
            <w:vMerge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K01, rozumie potrzebę ciągłego podnoszenia swoich kwalifikacji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K02, wykonuje swoje zadania w sposób profesjonalny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K_K01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K_K02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B7DEC" w:rsidRPr="00346F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B7DEC" w:rsidRPr="00346F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B7DEC" w:rsidRPr="00346F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trHeight w:val="462"/>
        </w:trPr>
        <w:tc>
          <w:tcPr>
            <w:tcW w:w="1611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920"/>
        </w:trPr>
        <w:tc>
          <w:tcPr>
            <w:tcW w:w="9622" w:type="dxa"/>
          </w:tcPr>
          <w:p w:rsidR="003B7DEC" w:rsidRPr="00346F1E" w:rsidRDefault="003B7DE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prowadzone są   formie ćwiczeń laboratoryjnych – studenci po wstępnym szkoleniu z zakresu obsługi programu, samodzielnie wykonują zadane ćwiczenia, a następnie otrzymują zadanie z zakresu projektowania części maszyn i urządzeń i wykonują je podczas zajęć.</w:t>
            </w: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Formy sprawdzania efektów kształcenia</w:t>
      </w: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B7DEC" w:rsidRPr="00346F1E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46F1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B7DEC" w:rsidRPr="00346F1E" w:rsidRDefault="003B7DE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6F5C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B7DEC" w:rsidRPr="00346F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B7DEC" w:rsidRPr="00346F1E" w:rsidRDefault="003B7D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 Student otrzymuje zaliczenie na podstawie wykonanego projektu.</w:t>
            </w: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B7DEC" w:rsidRPr="00346F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B7DEC" w:rsidRPr="00346F1E" w:rsidRDefault="003B7DEC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3B7DEC" w:rsidRPr="00346F1E" w:rsidRDefault="003B7DE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Treści merytoryczne (wykaz tematów)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36"/>
        </w:trPr>
        <w:tc>
          <w:tcPr>
            <w:tcW w:w="9622" w:type="dxa"/>
          </w:tcPr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Wprowadzenie do obsługi oprogramowania A</w:t>
            </w:r>
            <w:r w:rsidR="009B0D1C">
              <w:rPr>
                <w:rFonts w:ascii="Arial" w:hAnsi="Arial" w:cs="Arial"/>
                <w:sz w:val="22"/>
                <w:szCs w:val="22"/>
              </w:rPr>
              <w:t>utodesk Inventor.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szkiców 2D elementów.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Tworzenie brył 3D ze szkiców.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Modyfikacje szkiców i brył.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Wiązania w programach CAD.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Zasady tworzenia złożeń.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Generowanie dokumentacji technicznej.</w:t>
            </w:r>
          </w:p>
          <w:p w:rsidR="003B7DEC" w:rsidRPr="00346F1E" w:rsidRDefault="003B7DEC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Wykonywanie obliczeń wytrzymałościowych w programach CAD.</w:t>
            </w: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podstawowej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098"/>
        </w:trPr>
        <w:tc>
          <w:tcPr>
            <w:tcW w:w="9622" w:type="dxa"/>
          </w:tcPr>
          <w:p w:rsidR="003B7DEC" w:rsidRPr="00346F1E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1. Chlebus E.,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Techniki komputerowe CAx w inżynierii produkcji</w:t>
            </w:r>
            <w:r w:rsidRPr="00346F1E">
              <w:rPr>
                <w:rFonts w:ascii="Arial" w:hAnsi="Arial" w:cs="Arial"/>
                <w:sz w:val="22"/>
                <w:szCs w:val="22"/>
              </w:rPr>
              <w:t>, wyd. WNT, Warszawa 2000.</w:t>
            </w:r>
          </w:p>
          <w:p w:rsidR="003B7DEC" w:rsidRPr="00346F1E" w:rsidRDefault="00F8205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. A. Jaskulski, </w:t>
            </w:r>
            <w:r w:rsidR="003B7DEC"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Autodesk Inventor10PL/10+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, metodyka projektowania, Wyd. Mikom, Warszawa 2005.</w:t>
            </w:r>
          </w:p>
          <w:p w:rsidR="003B7DEC" w:rsidRPr="00346F1E" w:rsidRDefault="00F8205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B7DEC" w:rsidRPr="00346F1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Lisowski E., </w:t>
            </w:r>
            <w:r w:rsidR="003B7DEC" w:rsidRPr="00346F1E">
              <w:rPr>
                <w:rFonts w:ascii="Arial" w:hAnsi="Arial" w:cs="Arial"/>
                <w:sz w:val="22"/>
                <w:szCs w:val="22"/>
              </w:rPr>
              <w:t>Modelowanie geometrii elementów maszyn i urządzeń w systemach CAD 3D, Wyd. Politechniki Krakowskiej, 2003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Wykaz literatury uzupełniającej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B7DEC" w:rsidRPr="00346F1E">
        <w:trPr>
          <w:trHeight w:val="1112"/>
        </w:trPr>
        <w:tc>
          <w:tcPr>
            <w:tcW w:w="9622" w:type="dxa"/>
          </w:tcPr>
          <w:p w:rsidR="003B7DEC" w:rsidRPr="00F8205C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 xml:space="preserve">1. Miecielica M., Wiśniewski W.,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Komputerowe wspomaganie projektowania procesów technologicznych w</w:t>
            </w:r>
            <w:r w:rsidR="00F8205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346F1E">
              <w:rPr>
                <w:rFonts w:ascii="Arial" w:hAnsi="Arial" w:cs="Arial"/>
                <w:i/>
                <w:iCs/>
                <w:sz w:val="22"/>
                <w:szCs w:val="22"/>
              </w:rPr>
              <w:t>praktyce</w:t>
            </w:r>
            <w:r w:rsidRPr="00346F1E">
              <w:rPr>
                <w:rFonts w:ascii="Arial" w:hAnsi="Arial" w:cs="Arial"/>
                <w:sz w:val="22"/>
                <w:szCs w:val="22"/>
              </w:rPr>
              <w:t>, wyd. PWN, Warszawa 2005.</w:t>
            </w:r>
          </w:p>
          <w:p w:rsidR="003B7DEC" w:rsidRPr="00346F1E" w:rsidRDefault="003B7DEC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46F1E">
              <w:rPr>
                <w:rFonts w:ascii="Arial" w:hAnsi="Arial" w:cs="Arial"/>
                <w:sz w:val="22"/>
                <w:szCs w:val="22"/>
              </w:rPr>
              <w:t>2. Materiały dydaktyczne fi</w:t>
            </w:r>
            <w:r w:rsidR="00F8205C">
              <w:rPr>
                <w:rFonts w:ascii="Arial" w:hAnsi="Arial" w:cs="Arial"/>
                <w:sz w:val="22"/>
                <w:szCs w:val="22"/>
              </w:rPr>
              <w:t>rm AutoDesk</w:t>
            </w:r>
          </w:p>
          <w:p w:rsidR="003B7DEC" w:rsidRPr="00346F1E" w:rsidRDefault="003B7D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  <w:r w:rsidRPr="00346F1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B7DEC" w:rsidRPr="00346F1E" w:rsidRDefault="003B7DE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3B7DEC" w:rsidRPr="00346F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zajęć w kontakcie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3B7DEC" w:rsidRPr="00346F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Uczestnictwo w egzaminie/zaliczeniu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B7DEC" w:rsidRPr="00346F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B7DEC" w:rsidRPr="00346F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B7DEC" w:rsidRPr="00346F1E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7DEC" w:rsidRPr="00346F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3B7DEC" w:rsidRPr="00346F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B7DEC" w:rsidRPr="00346F1E" w:rsidRDefault="003B7DE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46F1E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3B7DEC" w:rsidRPr="00346F1E" w:rsidRDefault="003B7DEC">
      <w:pPr>
        <w:pStyle w:val="Tekstdymka1"/>
        <w:rPr>
          <w:rFonts w:ascii="Arial" w:hAnsi="Arial" w:cs="Arial"/>
          <w:sz w:val="22"/>
          <w:szCs w:val="22"/>
        </w:rPr>
      </w:pPr>
    </w:p>
    <w:sectPr w:rsidR="003B7DEC" w:rsidRPr="00346F1E" w:rsidSect="00BA3A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7C2" w:rsidRDefault="008847C2">
      <w:r>
        <w:separator/>
      </w:r>
    </w:p>
  </w:endnote>
  <w:endnote w:type="continuationSeparator" w:id="0">
    <w:p w:rsidR="008847C2" w:rsidRDefault="00884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685F57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26E4E">
      <w:rPr>
        <w:noProof/>
      </w:rPr>
      <w:t>1</w:t>
    </w:r>
    <w:r>
      <w:rPr>
        <w:noProof/>
      </w:rPr>
      <w:fldChar w:fldCharType="end"/>
    </w:r>
  </w:p>
  <w:p w:rsidR="003B7DEC" w:rsidRDefault="003B7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7C2" w:rsidRDefault="008847C2">
      <w:r>
        <w:separator/>
      </w:r>
    </w:p>
  </w:footnote>
  <w:footnote w:type="continuationSeparator" w:id="0">
    <w:p w:rsidR="008847C2" w:rsidRDefault="00884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EC" w:rsidRDefault="003B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rFonts w:cs="Times New Roman"/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9D30F08"/>
    <w:multiLevelType w:val="hybridMultilevel"/>
    <w:tmpl w:val="F86AB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2B6"/>
    <w:rsid w:val="000430BD"/>
    <w:rsid w:val="002461C3"/>
    <w:rsid w:val="0027095A"/>
    <w:rsid w:val="0034435E"/>
    <w:rsid w:val="00346F1E"/>
    <w:rsid w:val="003B7DEC"/>
    <w:rsid w:val="004D1117"/>
    <w:rsid w:val="005F3C31"/>
    <w:rsid w:val="00685F57"/>
    <w:rsid w:val="006C5094"/>
    <w:rsid w:val="006F5C1D"/>
    <w:rsid w:val="00705CA3"/>
    <w:rsid w:val="00712452"/>
    <w:rsid w:val="007152B6"/>
    <w:rsid w:val="00773664"/>
    <w:rsid w:val="007B1BCB"/>
    <w:rsid w:val="007D77D4"/>
    <w:rsid w:val="00843B4F"/>
    <w:rsid w:val="008847C2"/>
    <w:rsid w:val="00962C47"/>
    <w:rsid w:val="00972FB8"/>
    <w:rsid w:val="009B0D1C"/>
    <w:rsid w:val="00AA3C2A"/>
    <w:rsid w:val="00BA3AF0"/>
    <w:rsid w:val="00BF1965"/>
    <w:rsid w:val="00C32E69"/>
    <w:rsid w:val="00CA11EE"/>
    <w:rsid w:val="00CA6E0D"/>
    <w:rsid w:val="00CD0EB8"/>
    <w:rsid w:val="00CD45DF"/>
    <w:rsid w:val="00D26E4E"/>
    <w:rsid w:val="00EC3867"/>
    <w:rsid w:val="00F02D20"/>
    <w:rsid w:val="00F8205C"/>
    <w:rsid w:val="00F91290"/>
    <w:rsid w:val="00FB7F85"/>
    <w:rsid w:val="00FC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4C8619B-6636-4DEE-A3B7-FB430DCA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AF0"/>
    <w:pPr>
      <w:widowControl w:val="0"/>
      <w:suppressAutoHyphens/>
      <w:autoSpaceDE w:val="0"/>
    </w:pPr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3AF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E4C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BA3AF0"/>
  </w:style>
  <w:style w:type="character" w:styleId="PageNumber">
    <w:name w:val="page number"/>
    <w:uiPriority w:val="99"/>
    <w:rsid w:val="00BA3AF0"/>
    <w:rPr>
      <w:rFonts w:cs="Times New Roman"/>
      <w:sz w:val="14"/>
    </w:rPr>
  </w:style>
  <w:style w:type="paragraph" w:styleId="BodyText">
    <w:name w:val="Body Text"/>
    <w:basedOn w:val="Normal"/>
    <w:link w:val="BodyTextChar"/>
    <w:uiPriority w:val="99"/>
    <w:rsid w:val="00BA3AF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E4CFD"/>
    <w:rPr>
      <w:sz w:val="24"/>
      <w:szCs w:val="24"/>
    </w:rPr>
  </w:style>
  <w:style w:type="paragraph" w:customStyle="1" w:styleId="Podpis1">
    <w:name w:val="Podpis1"/>
    <w:basedOn w:val="Normal"/>
    <w:uiPriority w:val="99"/>
    <w:rsid w:val="00BA3AF0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link w:val="HeaderChar"/>
    <w:uiPriority w:val="99"/>
    <w:rsid w:val="00BA3AF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link w:val="Header"/>
    <w:uiPriority w:val="99"/>
    <w:semiHidden/>
    <w:rsid w:val="00DE4CFD"/>
    <w:rPr>
      <w:sz w:val="24"/>
      <w:szCs w:val="24"/>
    </w:rPr>
  </w:style>
  <w:style w:type="paragraph" w:styleId="List">
    <w:name w:val="List"/>
    <w:basedOn w:val="BodyText"/>
    <w:uiPriority w:val="99"/>
    <w:rsid w:val="00BA3AF0"/>
  </w:style>
  <w:style w:type="paragraph" w:styleId="Footer">
    <w:name w:val="footer"/>
    <w:basedOn w:val="Normal"/>
    <w:link w:val="FooterChar"/>
    <w:uiPriority w:val="99"/>
    <w:rsid w:val="00BA3AF0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link w:val="Footer"/>
    <w:uiPriority w:val="99"/>
    <w:semiHidden/>
    <w:rsid w:val="00DE4CFD"/>
    <w:rPr>
      <w:sz w:val="24"/>
      <w:szCs w:val="24"/>
    </w:rPr>
  </w:style>
  <w:style w:type="paragraph" w:customStyle="1" w:styleId="Zawartotabeli">
    <w:name w:val="Zawartość tabeli"/>
    <w:basedOn w:val="Normal"/>
    <w:rsid w:val="00BA3AF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A3AF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uiPriority w:val="99"/>
    <w:rsid w:val="00BA3AF0"/>
  </w:style>
  <w:style w:type="paragraph" w:customStyle="1" w:styleId="Indeks">
    <w:name w:val="Indeks"/>
    <w:basedOn w:val="Normal"/>
    <w:uiPriority w:val="99"/>
    <w:rsid w:val="00BA3AF0"/>
    <w:pPr>
      <w:suppressLineNumbers/>
    </w:pPr>
  </w:style>
  <w:style w:type="character" w:styleId="CommentReference">
    <w:name w:val="annotation reference"/>
    <w:uiPriority w:val="99"/>
    <w:semiHidden/>
    <w:rsid w:val="00BA3AF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A3AF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E4CFD"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uiPriority w:val="99"/>
    <w:rsid w:val="00BA3AF0"/>
    <w:rPr>
      <w:b/>
      <w:bCs/>
    </w:rPr>
  </w:style>
  <w:style w:type="paragraph" w:customStyle="1" w:styleId="Tekstdymka1">
    <w:name w:val="Tekst dymka1"/>
    <w:basedOn w:val="Normal"/>
    <w:uiPriority w:val="99"/>
    <w:rsid w:val="00BA3AF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A3AF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E4CFD"/>
    <w:rPr>
      <w:sz w:val="20"/>
      <w:szCs w:val="20"/>
    </w:rPr>
  </w:style>
  <w:style w:type="character" w:styleId="FootnoteReference">
    <w:name w:val="footnote reference"/>
    <w:uiPriority w:val="99"/>
    <w:semiHidden/>
    <w:rsid w:val="00BA3AF0"/>
    <w:rPr>
      <w:rFonts w:cs="Times New Roman"/>
      <w:vertAlign w:val="superscript"/>
    </w:rPr>
  </w:style>
  <w:style w:type="character" w:customStyle="1" w:styleId="StopkaZnak">
    <w:name w:val="Stopka Znak"/>
    <w:uiPriority w:val="99"/>
    <w:rsid w:val="00BA3A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Olesia</cp:lastModifiedBy>
  <cp:revision>9</cp:revision>
  <cp:lastPrinted>2012-01-27T07:28:00Z</cp:lastPrinted>
  <dcterms:created xsi:type="dcterms:W3CDTF">2018-01-26T08:27:00Z</dcterms:created>
  <dcterms:modified xsi:type="dcterms:W3CDTF">2021-09-02T07:08:00Z</dcterms:modified>
</cp:coreProperties>
</file>